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p w:rsidR="00206309" w:rsidRPr="009664DF" w:rsidP="00F6444A">
      <w:pPr>
        <w:tabs>
          <w:tab w:val="center" w:pos="4536"/>
          <w:tab w:val="left" w:pos="6521"/>
          <w:tab w:val="right" w:pos="9072"/>
        </w:tabs>
        <w:spacing w:line="240" w:lineRule="auto"/>
        <w:rPr>
          <w:rFonts w:ascii="Arial" w:eastAsia="Times New Roman" w:hAnsi="Arial" w:cs="Times New Roman"/>
          <w:b/>
          <w:sz w:val="24"/>
          <w:szCs w:val="20"/>
          <w:lang w:eastAsia="de-DE"/>
        </w:rPr>
      </w:pPr>
      <w:r w:rsidRPr="009664DF">
        <w:rPr>
          <w:rFonts w:ascii="Arial" w:eastAsia="Times New Roman" w:hAnsi="Arial" w:cs="Times New Roman"/>
          <w:b/>
          <w:sz w:val="24"/>
          <w:szCs w:val="20"/>
          <w:lang w:eastAsia="de-DE"/>
        </w:rPr>
        <w:tab/>
      </w:r>
      <w:r w:rsidRPr="009664DF">
        <w:rPr>
          <w:rFonts w:ascii="Arial" w:eastAsia="Times New Roman" w:hAnsi="Arial" w:cs="Times New Roman"/>
          <w:b/>
          <w:sz w:val="24"/>
          <w:szCs w:val="20"/>
          <w:lang w:eastAsia="de-DE"/>
        </w:rPr>
        <w:tab/>
        <w:t>Medienmitteilung</w:t>
      </w:r>
    </w:p>
    <w:p w:rsidR="00206309" w:rsidRPr="009664DF" w:rsidP="00F6444A">
      <w:pPr>
        <w:tabs>
          <w:tab w:val="center" w:pos="4536"/>
          <w:tab w:val="right" w:pos="9072"/>
        </w:tabs>
        <w:spacing w:line="240" w:lineRule="auto"/>
        <w:rPr>
          <w:rFonts w:ascii="Arial" w:eastAsia="Times New Roman" w:hAnsi="Arial" w:cs="Times New Roman"/>
          <w:b/>
          <w:sz w:val="26"/>
          <w:szCs w:val="26"/>
          <w:lang w:eastAsia="de-DE"/>
        </w:rPr>
      </w:pPr>
    </w:p>
    <w:p w:rsidR="00206309" w:rsidRPr="009664DF" w:rsidP="00F6444A">
      <w:pPr>
        <w:spacing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206309" w:rsidRPr="009664DF" w:rsidP="00F6444A">
      <w:pPr>
        <w:spacing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206309" w:rsidRPr="00D102FD" w:rsidP="00B12087">
      <w:pPr>
        <w:pStyle w:val="NormalWeb"/>
        <w:spacing w:before="0" w:beforeAutospacing="0" w:after="0" w:afterAutospacing="0"/>
      </w:pPr>
      <w:r w:rsidRPr="00D102FD">
        <w:rPr>
          <w:rFonts w:ascii="Arial" w:hAnsi="Arial" w:cs="Arial"/>
          <w:b/>
          <w:bCs/>
          <w:color w:val="000000"/>
        </w:rPr>
        <w:t xml:space="preserve">Festival zum Mitsingen: </w:t>
      </w:r>
      <w:r w:rsidRPr="00D102FD" w:rsidR="00D102FD">
        <w:rPr>
          <w:rFonts w:ascii="Arial" w:hAnsi="Arial" w:cs="Arial"/>
          <w:b/>
          <w:bCs/>
          <w:color w:val="000000"/>
        </w:rPr>
        <w:t xml:space="preserve">Vorverkauf für </w:t>
      </w:r>
      <w:r w:rsidRPr="00D102FD">
        <w:rPr>
          <w:rFonts w:ascii="Arial" w:hAnsi="Arial" w:cs="Arial"/>
          <w:b/>
          <w:bCs/>
          <w:color w:val="000000"/>
        </w:rPr>
        <w:t xml:space="preserve">enchanté Singfestival </w:t>
      </w:r>
      <w:r w:rsidRPr="00D102FD">
        <w:rPr>
          <w:rFonts w:ascii="Arial" w:hAnsi="Arial" w:cs="Arial"/>
          <w:b/>
          <w:bCs/>
          <w:color w:val="000000"/>
        </w:rPr>
        <w:t>Riehen</w:t>
      </w:r>
      <w:r w:rsidRPr="00D102FD">
        <w:rPr>
          <w:rFonts w:ascii="Arial" w:hAnsi="Arial" w:cs="Arial"/>
          <w:b/>
          <w:bCs/>
          <w:color w:val="000000"/>
        </w:rPr>
        <w:t xml:space="preserve"> </w:t>
      </w:r>
      <w:r w:rsidRPr="00D102FD" w:rsidR="00D102FD">
        <w:rPr>
          <w:rFonts w:ascii="Arial" w:hAnsi="Arial" w:cs="Arial"/>
          <w:b/>
          <w:bCs/>
          <w:color w:val="000000"/>
        </w:rPr>
        <w:t>startet</w:t>
      </w:r>
    </w:p>
    <w:p w:rsidR="00206309" w:rsidP="00B12087"/>
    <w:p w:rsidR="00206309" w:rsidP="00B1208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Vom 20. bis 22. September 2024 findet die dritte Ausgabe des enchanté Singfestivals im Dorfzentrum </w:t>
      </w:r>
      <w:r w:rsidR="00D102FD">
        <w:rPr>
          <w:rFonts w:ascii="Arial" w:hAnsi="Arial" w:cs="Arial"/>
          <w:b/>
          <w:bCs/>
          <w:color w:val="000000"/>
          <w:sz w:val="22"/>
          <w:szCs w:val="22"/>
        </w:rPr>
        <w:t xml:space="preserve">von </w:t>
      </w:r>
      <w:r>
        <w:rPr>
          <w:rFonts w:ascii="Arial" w:hAnsi="Arial" w:cs="Arial"/>
          <w:b/>
          <w:bCs/>
          <w:color w:val="000000"/>
          <w:sz w:val="22"/>
          <w:szCs w:val="22"/>
        </w:rPr>
        <w:t>Riehen statt. Das Festival feiert die Lust am gemeinsamen Singen und beleuchtet die Stimme als facettenreiches Instrument. Ab sofort läuft der Vorverkauf für Workshops und Konzerte.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206309" w:rsidP="00B12087"/>
    <w:p w:rsidR="00206309" w:rsidP="00B1208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Unabhängig von Alter, Herkunft und Vorkenntnissen – Singen macht glücklich und bringt Menschen zusammen. Das kann am enchanté Singfestival selbst erlebt werden: Für die Konzerte, Workshops und Zusatzveranstaltungen können ab heute via </w:t>
      </w:r>
      <w:r>
        <w:fldChar w:fldCharType="begin"/>
      </w:r>
      <w:r>
        <w:instrText xml:space="preserve"> HYPERLINK "https://www.enchante-riehen.ch/" </w:instrText>
      </w:r>
      <w:r>
        <w:fldChar w:fldCharType="separate"/>
      </w:r>
      <w:r>
        <w:rPr>
          <w:rStyle w:val="Hyperlink"/>
          <w:rFonts w:ascii="Arial" w:hAnsi="Arial" w:cs="Arial"/>
          <w:color w:val="1155CC"/>
          <w:sz w:val="22"/>
          <w:szCs w:val="22"/>
        </w:rPr>
        <w:t>Festival-Webseite</w:t>
      </w:r>
      <w: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Tickets erworben werden. </w:t>
      </w:r>
    </w:p>
    <w:p w:rsidR="00206309" w:rsidP="00B12087"/>
    <w:p w:rsidR="00206309" w:rsidP="00B1208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Selber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mitsingen – Workshops, Festivalchor &amp; Co.</w:t>
      </w:r>
    </w:p>
    <w:p w:rsidR="00206309" w:rsidP="00B1208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Was wäre ein Singfestival ohne gemeinsames Einsingen? Das online-Erfolgsprojekt «Einsingen um 9» kommt für eine seltene Live-Show ans Festival und wärmt die Stimmen des Publikums auf. In den ein- bis zweitägigen Workshops von Circle Singing über Kehlkopfgesang bis Beatbox, Body &amp; Voice oder Brahms werden Werke und Gesangstechniken erprobt und am öffentlichen Abschlusskonzert aufgeführt. </w:t>
      </w:r>
    </w:p>
    <w:p w:rsidR="00206309" w:rsidP="00B12087"/>
    <w:p w:rsidR="00206309" w:rsidP="00B1208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Gemeinsam Musik hören – die Konzerte</w:t>
      </w:r>
    </w:p>
    <w:p w:rsidR="00206309" w:rsidP="00B1208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2022 mit dem Latin Grammy für das beste Flamenco-Album ausgezeichnet, eröffnen die vier Musikerinnen von «Las Migas» mit ihrem feurig-frischen Flamenco das Festival. Die Performance «Sous la surface» für zwei Chöre, </w:t>
      </w:r>
      <w:r>
        <w:rPr>
          <w:rFonts w:ascii="Arial" w:hAnsi="Arial" w:cs="Arial"/>
          <w:color w:val="000000"/>
          <w:sz w:val="22"/>
          <w:szCs w:val="22"/>
        </w:rPr>
        <w:t>Saxophon</w:t>
      </w:r>
      <w:r>
        <w:rPr>
          <w:rFonts w:ascii="Arial" w:hAnsi="Arial" w:cs="Arial"/>
          <w:color w:val="000000"/>
          <w:sz w:val="22"/>
          <w:szCs w:val="22"/>
        </w:rPr>
        <w:t xml:space="preserve"> und Tonband ist eine Annäherung an eines der wichtigsten Chorwerke des 20. Jahrhunderts, die «Messe pour double choeur a cappella» des Schweizer Komponisten Frank Martin. Zwei Latenight-Konzerte entführen mit Corin Curschellas’ «La Triada» in die Welt des rätoromanischen Liedguts und mit dem Basler Medienkünstler Lukas Huber in eine performative Wohnzimmer-Oper. </w:t>
      </w:r>
    </w:p>
    <w:p w:rsidR="00206309" w:rsidP="00B12087"/>
    <w:p w:rsidR="00D102FD" w:rsidRPr="00D102FD" w:rsidP="00B1208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D102FD">
        <w:rPr>
          <w:rFonts w:ascii="Arial" w:hAnsi="Arial" w:cs="Arial"/>
          <w:b/>
          <w:bCs/>
          <w:color w:val="000000"/>
          <w:sz w:val="22"/>
          <w:szCs w:val="22"/>
        </w:rPr>
        <w:t>Teilhabe und Partnerschaften</w:t>
      </w:r>
    </w:p>
    <w:p w:rsidR="00206309" w:rsidP="00B1208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Erstmals </w:t>
      </w:r>
      <w:r>
        <w:rPr>
          <w:rFonts w:ascii="Arial" w:hAnsi="Arial"/>
          <w:sz w:val="22"/>
          <w:szCs w:val="22"/>
          <w:lang w:eastAsia="de-DE"/>
        </w:rPr>
        <w:t>beleuchtet das Festival</w:t>
      </w:r>
      <w:r w:rsidR="00FF1A92">
        <w:rPr>
          <w:rFonts w:ascii="Arial" w:hAnsi="Arial"/>
          <w:sz w:val="22"/>
          <w:szCs w:val="22"/>
          <w:lang w:eastAsia="de-DE"/>
        </w:rPr>
        <w:t xml:space="preserve"> mit «Singen im Alter»</w:t>
      </w:r>
      <w:r>
        <w:rPr>
          <w:rFonts w:ascii="Arial" w:hAnsi="Arial"/>
          <w:sz w:val="22"/>
          <w:szCs w:val="22"/>
          <w:lang w:eastAsia="de-DE"/>
        </w:rPr>
        <w:t xml:space="preserve"> </w:t>
      </w:r>
      <w:r w:rsidRPr="007D6D19">
        <w:rPr>
          <w:rFonts w:ascii="Arial" w:hAnsi="Arial"/>
          <w:sz w:val="22"/>
          <w:szCs w:val="22"/>
          <w:lang w:eastAsia="de-DE"/>
        </w:rPr>
        <w:t xml:space="preserve">ein Fokusthema </w:t>
      </w:r>
      <w:r>
        <w:rPr>
          <w:rFonts w:ascii="Arial" w:hAnsi="Arial"/>
          <w:sz w:val="22"/>
          <w:szCs w:val="22"/>
          <w:lang w:eastAsia="de-DE"/>
        </w:rPr>
        <w:t>und hat</w:t>
      </w:r>
      <w:r w:rsidRPr="007D6D19">
        <w:rPr>
          <w:rFonts w:ascii="Arial" w:hAnsi="Arial"/>
          <w:sz w:val="22"/>
          <w:szCs w:val="22"/>
          <w:lang w:eastAsia="de-DE"/>
        </w:rPr>
        <w:t xml:space="preserve"> Vermittlungsprojekte mit jungen und betagten Menschen auf dem Programm.</w:t>
      </w:r>
      <w:r>
        <w:rPr>
          <w:rFonts w:ascii="Arial" w:hAnsi="Arial"/>
          <w:sz w:val="22"/>
          <w:szCs w:val="22"/>
          <w:lang w:eastAsia="de-DE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Hauptpartner </w:t>
      </w:r>
      <w:r>
        <w:rPr>
          <w:rFonts w:ascii="Arial" w:hAnsi="Arial" w:cs="Arial"/>
          <w:color w:val="000000"/>
          <w:sz w:val="22"/>
          <w:szCs w:val="22"/>
        </w:rPr>
        <w:t xml:space="preserve">dafür sind </w:t>
      </w:r>
      <w:r>
        <w:rPr>
          <w:rFonts w:ascii="Arial" w:hAnsi="Arial" w:cs="Arial"/>
          <w:color w:val="000000"/>
          <w:sz w:val="22"/>
          <w:szCs w:val="22"/>
        </w:rPr>
        <w:t xml:space="preserve">die Fachstelle Alter der Gemeinde </w:t>
      </w:r>
      <w:r>
        <w:rPr>
          <w:rFonts w:ascii="Arial" w:hAnsi="Arial" w:cs="Arial"/>
          <w:color w:val="000000"/>
          <w:sz w:val="22"/>
          <w:szCs w:val="22"/>
        </w:rPr>
        <w:t>Riehen</w:t>
      </w:r>
      <w:r w:rsidR="00FF1A92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die Hochschule Luzern Musik</w:t>
      </w:r>
      <w:r w:rsidR="00FF1A92">
        <w:rPr>
          <w:rFonts w:ascii="Arial" w:hAnsi="Arial" w:cs="Arial"/>
          <w:color w:val="000000"/>
          <w:sz w:val="22"/>
          <w:szCs w:val="22"/>
        </w:rPr>
        <w:t xml:space="preserve"> und das Schulheim Gute Herberge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FF1A92">
        <w:rPr>
          <w:rFonts w:ascii="Arial" w:hAnsi="Arial" w:cs="Arial"/>
          <w:color w:val="000000"/>
          <w:sz w:val="22"/>
          <w:szCs w:val="22"/>
        </w:rPr>
        <w:br/>
        <w:t>Künstlerische Leiterin des Festivals ist die Basler Dirigentin und Chorleiterin Sarah Hänggi.</w:t>
      </w:r>
      <w:r w:rsidRPr="00FF1A92" w:rsidR="00FF1A92">
        <w:rPr>
          <w:rFonts w:ascii="Arial" w:hAnsi="Arial" w:cs="Arial"/>
          <w:color w:val="000000"/>
          <w:sz w:val="22"/>
          <w:szCs w:val="22"/>
        </w:rPr>
        <w:t xml:space="preserve"> </w:t>
      </w:r>
      <w:r w:rsidR="00FF1A92">
        <w:rPr>
          <w:rFonts w:ascii="Arial" w:hAnsi="Arial" w:cs="Arial"/>
          <w:color w:val="000000"/>
          <w:sz w:val="22"/>
          <w:szCs w:val="22"/>
        </w:rPr>
        <w:t xml:space="preserve">Organisiert wird das Festival vom Kulturbüro der Gemeinde </w:t>
      </w:r>
      <w:r w:rsidR="00FF1A92">
        <w:rPr>
          <w:rFonts w:ascii="Arial" w:hAnsi="Arial" w:cs="Arial"/>
          <w:color w:val="000000"/>
          <w:sz w:val="22"/>
          <w:szCs w:val="22"/>
        </w:rPr>
        <w:t>Riehen</w:t>
      </w:r>
      <w:r w:rsidR="00FF1A92">
        <w:rPr>
          <w:rFonts w:ascii="Arial" w:hAnsi="Arial" w:cs="Arial"/>
          <w:color w:val="000000"/>
          <w:sz w:val="22"/>
          <w:szCs w:val="22"/>
        </w:rPr>
        <w:t xml:space="preserve"> und freundlich unterstützt vom Swisslos Fonds Basel-Stadt, der Geschwister Meier-Stiftung, der </w:t>
      </w:r>
      <w:r w:rsidR="00FF1A92">
        <w:rPr>
          <w:rFonts w:ascii="Arial" w:hAnsi="Arial" w:cs="Arial"/>
          <w:color w:val="000000"/>
          <w:sz w:val="22"/>
          <w:szCs w:val="22"/>
        </w:rPr>
        <w:t>Cäcilienstiftung</w:t>
      </w:r>
      <w:r w:rsidR="00FF1A92">
        <w:rPr>
          <w:rFonts w:ascii="Arial" w:hAnsi="Arial" w:cs="Arial"/>
          <w:color w:val="000000"/>
          <w:sz w:val="22"/>
          <w:szCs w:val="22"/>
        </w:rPr>
        <w:t xml:space="preserve"> der Basler Liedertafel sowie der Elisabeth Jenny-Stiftung.</w:t>
      </w:r>
    </w:p>
    <w:p w:rsidR="00206309" w:rsidP="00B12087"/>
    <w:p w:rsidR="00206309" w:rsidP="009A3B1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Riehen, 18.04.2024</w:t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206309" w:rsidRPr="00FF1A92" w:rsidP="00B1208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F1A92">
        <w:rPr>
          <w:rFonts w:ascii="Arial" w:hAnsi="Arial" w:cs="Arial"/>
          <w:color w:val="000000"/>
          <w:sz w:val="22"/>
          <w:szCs w:val="22"/>
          <w:u w:val="single"/>
        </w:rPr>
        <w:t>Weitere Auskünfte erteilen:</w:t>
      </w:r>
    </w:p>
    <w:p w:rsidR="00206309" w:rsidRPr="00FF1A92" w:rsidP="00B1208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F1A92">
        <w:rPr>
          <w:rFonts w:ascii="Arial" w:hAnsi="Arial" w:cs="Arial"/>
          <w:color w:val="000000"/>
          <w:sz w:val="22"/>
          <w:szCs w:val="22"/>
        </w:rPr>
        <w:t>Sarah Hänggi, Künstlerische Leitung, Tel. 076 478 78 22 </w:t>
      </w:r>
    </w:p>
    <w:p w:rsidR="00206309" w:rsidRPr="00FF1A92" w:rsidP="00DC6D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F1A92">
        <w:rPr>
          <w:rFonts w:ascii="Arial" w:hAnsi="Arial" w:cs="Arial"/>
          <w:color w:val="000000"/>
          <w:sz w:val="22"/>
          <w:szCs w:val="22"/>
        </w:rPr>
        <w:t xml:space="preserve">Paula Borer, Kulturbüro/Produktionsleitung, </w:t>
      </w:r>
      <w:r>
        <w:fldChar w:fldCharType="begin"/>
      </w:r>
      <w:r>
        <w:instrText xml:space="preserve"> HYPERLINK "mailto:paula.borer@riehen.ch" </w:instrText>
      </w:r>
      <w:r>
        <w:fldChar w:fldCharType="separate"/>
      </w:r>
      <w:r w:rsidRPr="00FF1A92">
        <w:rPr>
          <w:rStyle w:val="Hyperlink"/>
          <w:rFonts w:ascii="Arial" w:hAnsi="Arial" w:cs="Arial"/>
          <w:sz w:val="22"/>
          <w:szCs w:val="22"/>
        </w:rPr>
        <w:t>paula.borer@riehen.ch</w:t>
      </w:r>
      <w:r>
        <w:fldChar w:fldCharType="end"/>
      </w:r>
      <w:r w:rsidRPr="00FF1A92">
        <w:rPr>
          <w:rFonts w:ascii="Arial" w:hAnsi="Arial" w:cs="Arial"/>
          <w:color w:val="000000"/>
          <w:sz w:val="22"/>
          <w:szCs w:val="22"/>
        </w:rPr>
        <w:t xml:space="preserve"> Tel. 079 373 42 81</w:t>
      </w:r>
    </w:p>
    <w:p w:rsidR="00206309" w:rsidRPr="009E038A" w:rsidP="006F768F">
      <w:pPr>
        <w:rPr>
          <w:rFonts w:ascii="Arial" w:hAnsi="Arial" w:cs="Arial"/>
          <w:b/>
          <w:bCs/>
          <w:sz w:val="28"/>
          <w:szCs w:val="28"/>
        </w:rPr>
      </w:pPr>
      <w:r w:rsidRPr="009E038A">
        <w:rPr>
          <w:rFonts w:ascii="Arial" w:hAnsi="Arial" w:cs="Arial"/>
          <w:b/>
          <w:bCs/>
          <w:sz w:val="28"/>
          <w:szCs w:val="28"/>
        </w:rPr>
        <w:t>Programmübersicht enchanté</w:t>
      </w:r>
      <w:r>
        <w:rPr>
          <w:rFonts w:ascii="Arial" w:hAnsi="Arial" w:cs="Arial"/>
          <w:b/>
          <w:bCs/>
          <w:sz w:val="28"/>
          <w:szCs w:val="28"/>
        </w:rPr>
        <w:t xml:space="preserve"> Singfestival </w:t>
      </w:r>
      <w:r>
        <w:rPr>
          <w:rFonts w:ascii="Arial" w:hAnsi="Arial" w:cs="Arial"/>
          <w:b/>
          <w:bCs/>
          <w:sz w:val="28"/>
          <w:szCs w:val="28"/>
        </w:rPr>
        <w:t>Riehen</w:t>
      </w:r>
      <w:r w:rsidRPr="009E038A">
        <w:rPr>
          <w:rFonts w:ascii="Arial" w:hAnsi="Arial" w:cs="Arial"/>
          <w:b/>
          <w:bCs/>
          <w:sz w:val="28"/>
          <w:szCs w:val="28"/>
        </w:rPr>
        <w:t xml:space="preserve"> 2024 </w:t>
      </w:r>
    </w:p>
    <w:p w:rsidR="00206309" w:rsidP="006F768F">
      <w:pPr>
        <w:rPr>
          <w:rFonts w:ascii="Arial" w:hAnsi="Arial" w:cs="Arial"/>
          <w:b/>
          <w:bCs/>
        </w:rPr>
      </w:pPr>
    </w:p>
    <w:p w:rsidR="00206309" w:rsidRPr="009E038A" w:rsidP="006F768F">
      <w:pPr>
        <w:rPr>
          <w:rFonts w:ascii="Arial" w:hAnsi="Arial" w:cs="Arial"/>
          <w:b/>
          <w:bCs/>
        </w:rPr>
      </w:pPr>
      <w:r w:rsidRPr="009E038A">
        <w:rPr>
          <w:rFonts w:ascii="Arial" w:hAnsi="Arial" w:cs="Arial"/>
        </w:rPr>
        <w:t>Zur Festivalwebseite mit ausführlichen Programminfos:</w:t>
      </w:r>
      <w:r>
        <w:rPr>
          <w:rFonts w:ascii="Arial" w:hAnsi="Arial" w:cs="Arial"/>
          <w:b/>
          <w:bCs/>
        </w:rPr>
        <w:t xml:space="preserve"> </w:t>
      </w:r>
      <w:r>
        <w:fldChar w:fldCharType="begin"/>
      </w:r>
      <w:r>
        <w:instrText xml:space="preserve"> HYPERLINK "http://www.enchante-riehen.ch" </w:instrText>
      </w:r>
      <w:r>
        <w:fldChar w:fldCharType="separate"/>
      </w:r>
      <w:r w:rsidRPr="008B378F">
        <w:rPr>
          <w:rStyle w:val="Hyperlink"/>
          <w:rFonts w:ascii="Arial" w:hAnsi="Arial" w:cs="Arial"/>
          <w:b/>
          <w:bCs/>
        </w:rPr>
        <w:t>www.enchante-riehen.ch</w:t>
      </w:r>
      <w:r>
        <w:fldChar w:fldCharType="end"/>
      </w:r>
      <w:r>
        <w:rPr>
          <w:rFonts w:ascii="Arial" w:hAnsi="Arial" w:cs="Arial"/>
          <w:b/>
          <w:bCs/>
        </w:rPr>
        <w:t xml:space="preserve"> </w:t>
      </w:r>
    </w:p>
    <w:p w:rsidR="00206309" w:rsidRPr="009E038A" w:rsidP="006F768F">
      <w:pPr>
        <w:rPr>
          <w:rFonts w:ascii="Arial" w:hAnsi="Arial" w:cs="Arial"/>
          <w:b/>
          <w:bCs/>
        </w:rPr>
      </w:pPr>
    </w:p>
    <w:p w:rsidR="00206309" w:rsidRPr="006F768F" w:rsidP="006F768F">
      <w:pPr>
        <w:rPr>
          <w:rFonts w:ascii="Arial" w:hAnsi="Arial" w:cs="Arial"/>
          <w:b/>
          <w:bCs/>
        </w:rPr>
      </w:pPr>
      <w:r w:rsidRPr="009E038A">
        <w:rPr>
          <w:rFonts w:ascii="Arial" w:hAnsi="Arial" w:cs="Arial"/>
          <w:b/>
          <w:bCs/>
        </w:rPr>
        <w:t>Freitag, 20. Sep</w:t>
      </w:r>
      <w:r>
        <w:rPr>
          <w:rFonts w:ascii="Arial" w:hAnsi="Arial" w:cs="Arial"/>
          <w:b/>
          <w:bCs/>
        </w:rPr>
        <w:t>tember</w:t>
      </w:r>
      <w:r w:rsidRPr="009E038A">
        <w:rPr>
          <w:rFonts w:ascii="Arial" w:hAnsi="Arial" w:cs="Arial"/>
          <w:b/>
          <w:bCs/>
        </w:rPr>
        <w:t xml:space="preserve"> 2024 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>18.45 Uhr</w:t>
      </w:r>
      <w:r w:rsidRPr="009E03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038A">
        <w:rPr>
          <w:rFonts w:ascii="Arial" w:hAnsi="Arial" w:cs="Arial"/>
        </w:rPr>
        <w:t xml:space="preserve">Offenes Einsingen 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Landgasthof, Grosser Festsaal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>20 Uhr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038A">
        <w:rPr>
          <w:rFonts w:ascii="Arial" w:hAnsi="Arial" w:cs="Arial"/>
        </w:rPr>
        <w:t>Las Migas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Landgasthof, Grosser Festsaal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>22 Uhr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038A">
        <w:rPr>
          <w:rFonts w:ascii="Arial" w:hAnsi="Arial" w:cs="Arial"/>
        </w:rPr>
        <w:t>La Triada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 xml:space="preserve">Dorfkirche </w:t>
      </w:r>
      <w:r w:rsidRPr="009E038A">
        <w:rPr>
          <w:rFonts w:ascii="Arial" w:hAnsi="Arial" w:cs="Arial"/>
        </w:rPr>
        <w:t>Riehen</w:t>
      </w:r>
      <w:r w:rsidRPr="009E038A">
        <w:rPr>
          <w:rFonts w:ascii="Arial" w:hAnsi="Arial" w:cs="Arial"/>
        </w:rPr>
        <w:t xml:space="preserve"> </w:t>
      </w:r>
    </w:p>
    <w:p w:rsidR="00206309" w:rsidRPr="009E038A" w:rsidP="006F768F">
      <w:pPr>
        <w:rPr>
          <w:rFonts w:ascii="Arial" w:hAnsi="Arial" w:cs="Arial"/>
        </w:rPr>
      </w:pPr>
    </w:p>
    <w:p w:rsidR="00206309" w:rsidRPr="006F768F" w:rsidP="006F768F">
      <w:pPr>
        <w:rPr>
          <w:rFonts w:ascii="Arial" w:hAnsi="Arial" w:cs="Arial"/>
          <w:b/>
          <w:bCs/>
        </w:rPr>
      </w:pPr>
      <w:r w:rsidRPr="009E038A">
        <w:rPr>
          <w:rFonts w:ascii="Arial" w:hAnsi="Arial" w:cs="Arial"/>
          <w:b/>
          <w:bCs/>
        </w:rPr>
        <w:t>Samstag, 21. Sep</w:t>
      </w:r>
      <w:r>
        <w:rPr>
          <w:rFonts w:ascii="Arial" w:hAnsi="Arial" w:cs="Arial"/>
          <w:b/>
          <w:bCs/>
        </w:rPr>
        <w:t>tember</w:t>
      </w:r>
      <w:r w:rsidRPr="009E038A">
        <w:rPr>
          <w:rFonts w:ascii="Arial" w:hAnsi="Arial" w:cs="Arial"/>
          <w:b/>
          <w:bCs/>
        </w:rPr>
        <w:t xml:space="preserve"> 2024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>9-10 Uhr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WarmUp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038A">
        <w:rPr>
          <w:rFonts w:ascii="Arial" w:hAnsi="Arial" w:cs="Arial"/>
        </w:rPr>
        <w:t>Riehen Dance Center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>10</w:t>
      </w:r>
      <w:r>
        <w:rPr>
          <w:rFonts w:ascii="Arial" w:hAnsi="Arial" w:cs="Arial"/>
        </w:rPr>
        <w:t>.30</w:t>
      </w:r>
      <w:r w:rsidRPr="009E038A">
        <w:rPr>
          <w:rFonts w:ascii="Arial" w:hAnsi="Arial" w:cs="Arial"/>
        </w:rPr>
        <w:t>-</w:t>
      </w:r>
      <w:r>
        <w:rPr>
          <w:rFonts w:ascii="Arial" w:hAnsi="Arial" w:cs="Arial"/>
        </w:rPr>
        <w:t>12</w:t>
      </w:r>
      <w:r w:rsidRPr="009E038A">
        <w:rPr>
          <w:rFonts w:ascii="Arial" w:hAnsi="Arial" w:cs="Arial"/>
        </w:rPr>
        <w:t xml:space="preserve"> Uhr </w:t>
      </w:r>
      <w:r w:rsidRPr="009E03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038A">
        <w:rPr>
          <w:rFonts w:ascii="Arial" w:hAnsi="Arial" w:cs="Arial"/>
        </w:rPr>
        <w:t>Kinder-Workshop, Session 1</w:t>
      </w:r>
      <w:r w:rsidRPr="009E03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038A">
        <w:rPr>
          <w:rFonts w:ascii="Arial" w:hAnsi="Arial" w:cs="Arial"/>
        </w:rPr>
        <w:t>Familientreffpunkt 2wei</w:t>
      </w:r>
      <w:r w:rsidRPr="009E038A">
        <w:rPr>
          <w:rFonts w:ascii="Arial" w:hAnsi="Arial" w:cs="Arial"/>
        </w:rPr>
        <w:tab/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>10.30-17.30 Uhr</w:t>
      </w:r>
      <w:r w:rsidRPr="009E038A">
        <w:rPr>
          <w:rFonts w:ascii="Arial" w:hAnsi="Arial" w:cs="Arial"/>
        </w:rPr>
        <w:tab/>
        <w:t>WORKSHOPS</w:t>
      </w:r>
    </w:p>
    <w:p w:rsidR="00206309" w:rsidRPr="009E038A" w:rsidP="006F768F">
      <w:pPr>
        <w:ind w:left="1416" w:firstLine="708"/>
        <w:rPr>
          <w:rFonts w:ascii="Arial" w:hAnsi="Arial" w:cs="Arial"/>
        </w:rPr>
      </w:pPr>
      <w:r w:rsidRPr="009E038A">
        <w:rPr>
          <w:rFonts w:ascii="Arial" w:hAnsi="Arial" w:cs="Arial"/>
        </w:rPr>
        <w:t>Festivalchor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038A">
        <w:rPr>
          <w:rFonts w:ascii="Arial" w:hAnsi="Arial" w:cs="Arial"/>
        </w:rPr>
        <w:t xml:space="preserve">Dorfkirche </w:t>
      </w:r>
      <w:r w:rsidRPr="009E038A">
        <w:rPr>
          <w:rFonts w:ascii="Arial" w:hAnsi="Arial" w:cs="Arial"/>
        </w:rPr>
        <w:t>Riehen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Circle Singing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038A">
        <w:rPr>
          <w:rFonts w:ascii="Arial" w:hAnsi="Arial" w:cs="Arial"/>
        </w:rPr>
        <w:t>Lüschersaal, Haus der Vereine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Body &amp; Voice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038A">
        <w:rPr>
          <w:rFonts w:ascii="Arial" w:hAnsi="Arial" w:cs="Arial"/>
        </w:rPr>
        <w:t xml:space="preserve">Riehen Dance Center </w:t>
      </w:r>
      <w:r w:rsidRPr="009E038A">
        <w:rPr>
          <w:rFonts w:ascii="Arial" w:hAnsi="Arial" w:cs="Arial"/>
        </w:rPr>
        <w:tab/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Chanzuns Rumantschas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 xml:space="preserve">Musikschule </w:t>
      </w:r>
      <w:r w:rsidRPr="009E038A">
        <w:rPr>
          <w:rFonts w:ascii="Arial" w:hAnsi="Arial" w:cs="Arial"/>
        </w:rPr>
        <w:t>Riehen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Bulgarische Volksmusik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Alterspflegeheim Wendelin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>13-15 Uhr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Offenes Singen im Dorfzentrum</w:t>
      </w:r>
      <w:r w:rsidRPr="009E038A">
        <w:rPr>
          <w:rFonts w:ascii="Arial" w:hAnsi="Arial" w:cs="Arial"/>
        </w:rPr>
        <w:tab/>
        <w:t xml:space="preserve">Webergässchen 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>14</w:t>
      </w:r>
      <w:r>
        <w:rPr>
          <w:rFonts w:ascii="Arial" w:hAnsi="Arial" w:cs="Arial"/>
        </w:rPr>
        <w:t>.30</w:t>
      </w:r>
      <w:r w:rsidRPr="009E038A">
        <w:rPr>
          <w:rFonts w:ascii="Arial" w:hAnsi="Arial" w:cs="Arial"/>
        </w:rPr>
        <w:t>-1</w:t>
      </w:r>
      <w:r>
        <w:rPr>
          <w:rFonts w:ascii="Arial" w:hAnsi="Arial" w:cs="Arial"/>
        </w:rPr>
        <w:t>6</w:t>
      </w:r>
      <w:r w:rsidRPr="009E038A">
        <w:rPr>
          <w:rFonts w:ascii="Arial" w:hAnsi="Arial" w:cs="Arial"/>
        </w:rPr>
        <w:t xml:space="preserve"> Uhr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  <w:lang w:val="en-US"/>
        </w:rPr>
        <w:t>Kinder-Workshop, Session 2</w:t>
      </w:r>
      <w:r w:rsidRPr="009E038A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9E038A">
        <w:rPr>
          <w:rFonts w:ascii="Arial" w:hAnsi="Arial" w:cs="Arial"/>
        </w:rPr>
        <w:t>Familientreffpunkt 2wei</w:t>
      </w:r>
      <w:r w:rsidRPr="009E038A">
        <w:rPr>
          <w:rFonts w:ascii="Arial" w:hAnsi="Arial" w:cs="Arial"/>
          <w:lang w:val="en-US"/>
        </w:rPr>
        <w:br/>
        <w:t>15-17 Uhr</w:t>
      </w:r>
      <w:r w:rsidRPr="009E038A">
        <w:rPr>
          <w:rFonts w:ascii="Arial" w:hAnsi="Arial" w:cs="Arial"/>
          <w:lang w:val="en-US"/>
        </w:rPr>
        <w:tab/>
      </w:r>
      <w:r w:rsidRPr="009E038A">
        <w:rPr>
          <w:rFonts w:ascii="Arial" w:hAnsi="Arial" w:cs="Arial"/>
          <w:lang w:val="en-US"/>
        </w:rPr>
        <w:tab/>
        <w:t>Podium “Singen im Alter”</w:t>
      </w:r>
      <w:r w:rsidRPr="009E038A">
        <w:rPr>
          <w:rFonts w:ascii="Arial" w:hAnsi="Arial" w:cs="Arial"/>
          <w:lang w:val="en-US"/>
        </w:rPr>
        <w:tab/>
      </w:r>
      <w:r w:rsidRPr="009E038A">
        <w:rPr>
          <w:rFonts w:ascii="Arial" w:hAnsi="Arial" w:cs="Arial"/>
          <w:lang w:val="en-US"/>
        </w:rPr>
        <w:tab/>
        <w:t>Landgasthof, Grosser Festsaal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>20 Uhr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038A">
        <w:rPr>
          <w:rFonts w:ascii="Arial" w:hAnsi="Arial" w:cs="Arial"/>
        </w:rPr>
        <w:t>Sous la surface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038A">
        <w:rPr>
          <w:rFonts w:ascii="Arial" w:hAnsi="Arial" w:cs="Arial"/>
        </w:rPr>
        <w:t>St. Franziskus</w:t>
      </w:r>
      <w:r>
        <w:rPr>
          <w:rFonts w:ascii="Arial" w:hAnsi="Arial" w:cs="Arial"/>
        </w:rPr>
        <w:t>kirche</w:t>
      </w:r>
      <w:r w:rsidRPr="009E038A">
        <w:rPr>
          <w:rFonts w:ascii="Arial" w:hAnsi="Arial" w:cs="Arial"/>
        </w:rPr>
        <w:t xml:space="preserve"> 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>22 Uhr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038A">
        <w:rPr>
          <w:rFonts w:ascii="Arial" w:hAnsi="Arial" w:cs="Arial"/>
        </w:rPr>
        <w:t>slow fire | durch mich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038A">
        <w:rPr>
          <w:rFonts w:ascii="Arial" w:hAnsi="Arial" w:cs="Arial"/>
        </w:rPr>
        <w:t>MUKS, Gartensaal</w:t>
      </w:r>
    </w:p>
    <w:p w:rsidR="00206309" w:rsidRPr="009E038A" w:rsidP="006F768F">
      <w:pPr>
        <w:rPr>
          <w:rFonts w:ascii="Arial" w:hAnsi="Arial" w:cs="Arial"/>
        </w:rPr>
      </w:pPr>
    </w:p>
    <w:p w:rsidR="00206309" w:rsidRPr="009E038A" w:rsidP="006F768F">
      <w:pPr>
        <w:rPr>
          <w:rFonts w:ascii="Arial" w:hAnsi="Arial" w:cs="Arial"/>
        </w:rPr>
      </w:pPr>
    </w:p>
    <w:p w:rsidR="00206309" w:rsidRPr="006F768F" w:rsidP="006F768F">
      <w:pPr>
        <w:rPr>
          <w:rFonts w:ascii="Arial" w:hAnsi="Arial" w:cs="Arial"/>
          <w:b/>
          <w:bCs/>
        </w:rPr>
      </w:pPr>
      <w:r w:rsidRPr="009E038A">
        <w:rPr>
          <w:rFonts w:ascii="Arial" w:hAnsi="Arial" w:cs="Arial"/>
          <w:b/>
          <w:bCs/>
        </w:rPr>
        <w:t>Sonntag, 22. Sep</w:t>
      </w:r>
      <w:r>
        <w:rPr>
          <w:rFonts w:ascii="Arial" w:hAnsi="Arial" w:cs="Arial"/>
          <w:b/>
          <w:bCs/>
        </w:rPr>
        <w:t>tember</w:t>
      </w:r>
      <w:r w:rsidRPr="009E038A">
        <w:rPr>
          <w:rFonts w:ascii="Arial" w:hAnsi="Arial" w:cs="Arial"/>
          <w:b/>
          <w:bCs/>
        </w:rPr>
        <w:t xml:space="preserve"> 2024 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>9 bis 10 Uhr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WarmUp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Riehen Dance Center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>10.30-13 Uhr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WORKSHOPS</w:t>
      </w:r>
    </w:p>
    <w:p w:rsidR="00206309" w:rsidRPr="009E038A" w:rsidP="006F768F">
      <w:pPr>
        <w:ind w:left="1416" w:firstLine="708"/>
        <w:rPr>
          <w:rFonts w:ascii="Arial" w:hAnsi="Arial" w:cs="Arial"/>
        </w:rPr>
      </w:pPr>
      <w:r w:rsidRPr="009E038A">
        <w:rPr>
          <w:rFonts w:ascii="Arial" w:hAnsi="Arial" w:cs="Arial"/>
        </w:rPr>
        <w:t>Festivalchor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 xml:space="preserve">Dorfkirche </w:t>
      </w:r>
      <w:r w:rsidRPr="009E038A">
        <w:rPr>
          <w:rFonts w:ascii="Arial" w:hAnsi="Arial" w:cs="Arial"/>
        </w:rPr>
        <w:t>Riehen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Circle Singing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038A">
        <w:rPr>
          <w:rFonts w:ascii="Arial" w:hAnsi="Arial" w:cs="Arial"/>
        </w:rPr>
        <w:t>Lüschersaal, Haus der Verei</w:t>
      </w:r>
      <w:r>
        <w:rPr>
          <w:rFonts w:ascii="Arial" w:hAnsi="Arial" w:cs="Arial"/>
        </w:rPr>
        <w:t>ne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Chanzuns Rumantschas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 xml:space="preserve">Musikschule </w:t>
      </w:r>
      <w:r w:rsidRPr="009E038A">
        <w:rPr>
          <w:rFonts w:ascii="Arial" w:hAnsi="Arial" w:cs="Arial"/>
        </w:rPr>
        <w:t>Riehen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Bulgarische Volksmusik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Alterspflegeheim Wendelin</w:t>
      </w:r>
    </w:p>
    <w:p w:rsidR="00206309" w:rsidRPr="009E038A" w:rsidP="006F768F">
      <w:pPr>
        <w:rPr>
          <w:rFonts w:ascii="Arial" w:hAnsi="Arial" w:cs="Arial"/>
        </w:rPr>
      </w:pPr>
      <w:r w:rsidRPr="009E038A">
        <w:rPr>
          <w:rFonts w:ascii="Arial" w:hAnsi="Arial" w:cs="Arial"/>
        </w:rPr>
        <w:t>15 Uhr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038A">
        <w:rPr>
          <w:rFonts w:ascii="Arial" w:hAnsi="Arial" w:cs="Arial"/>
        </w:rPr>
        <w:t>Abschlusskonzert</w:t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</w:r>
      <w:r w:rsidRPr="009E038A">
        <w:rPr>
          <w:rFonts w:ascii="Arial" w:hAnsi="Arial" w:cs="Arial"/>
        </w:rPr>
        <w:tab/>
        <w:t>Landgasthof, Grosser Festsaal</w:t>
      </w:r>
    </w:p>
    <w:p w:rsidR="00206309" w:rsidP="006F768F">
      <w:pPr>
        <w:rPr>
          <w:rFonts w:ascii="Arial" w:hAnsi="Arial" w:cs="Arial"/>
        </w:rPr>
      </w:pPr>
    </w:p>
    <w:p w:rsidR="00206309" w:rsidP="006F768F">
      <w:pPr>
        <w:rPr>
          <w:rFonts w:ascii="Arial" w:hAnsi="Arial" w:cs="Arial"/>
        </w:rPr>
      </w:pPr>
    </w:p>
    <w:p w:rsidR="00206309" w:rsidRPr="009E038A" w:rsidP="006F768F">
      <w:pPr>
        <w:rPr>
          <w:rFonts w:ascii="Arial" w:hAnsi="Arial" w:cs="Arial"/>
          <w:b/>
          <w:bCs/>
        </w:rPr>
      </w:pPr>
      <w:r w:rsidRPr="009E038A">
        <w:rPr>
          <w:rFonts w:ascii="Arial" w:hAnsi="Arial" w:cs="Arial"/>
          <w:b/>
          <w:bCs/>
        </w:rPr>
        <w:t xml:space="preserve">Partnerinstitutionen der Festivalausgabe 2024: </w:t>
      </w:r>
    </w:p>
    <w:p w:rsidR="00206309" w:rsidP="006F76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Fachstelle Alter der Gemeinde </w:t>
      </w:r>
      <w:r>
        <w:rPr>
          <w:rFonts w:ascii="Arial" w:hAnsi="Arial" w:cs="Arial"/>
        </w:rPr>
        <w:t>Riehen</w:t>
      </w:r>
      <w:r>
        <w:rPr>
          <w:rFonts w:ascii="Arial" w:hAnsi="Arial" w:cs="Arial"/>
        </w:rPr>
        <w:t>, Hochschule Luzern HSLU/Musik, MusikSpitex, Kultur PLUS1, Musikschule Riehen, Schulheim Gute Herberge, Alterspflegeheim Adullam, Alterspflegeheim Dominikushaus, Alterspflegeheim Humanitas, Alterspflegeheim Wendelin, Kinder Kultur Club Riehen, Medienpartner: Riehener Zeitung</w:t>
      </w:r>
    </w:p>
    <w:p w:rsidR="00206309" w:rsidP="006F768F">
      <w:pPr>
        <w:rPr>
          <w:rFonts w:ascii="Arial" w:hAnsi="Arial" w:cs="Arial"/>
        </w:rPr>
      </w:pPr>
    </w:p>
    <w:p w:rsidR="00206309" w:rsidRPr="009E038A" w:rsidP="006F768F">
      <w:pPr>
        <w:rPr>
          <w:rFonts w:ascii="Arial" w:hAnsi="Arial" w:cs="Arial"/>
          <w:b/>
          <w:bCs/>
        </w:rPr>
      </w:pPr>
      <w:r w:rsidRPr="009E038A">
        <w:rPr>
          <w:rFonts w:ascii="Arial" w:hAnsi="Arial" w:cs="Arial"/>
          <w:b/>
          <w:bCs/>
        </w:rPr>
        <w:t xml:space="preserve">Unterstützende der Festivalausgabe 2024: </w:t>
      </w:r>
    </w:p>
    <w:p w:rsidR="00206309" w:rsidRPr="006F768F" w:rsidP="006F76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Swisslos-Fonds Basel-Stadt, Geschwister Meier-Stiftung, Cäcilienstiftung der Basler Liedertafel, </w:t>
      </w:r>
      <w:r>
        <w:rPr>
          <w:rFonts w:ascii="Arial" w:hAnsi="Arial" w:cs="Arial"/>
        </w:rPr>
        <w:t>Elisabeth Jenny-Stiftung</w:t>
      </w:r>
      <w:r>
        <w:rPr>
          <w:rFonts w:ascii="Arial" w:hAnsi="Arial" w:cs="Arial"/>
        </w:rPr>
        <w:t xml:space="preserve"> </w:t>
      </w:r>
    </w:p>
    <w:sectPr w:rsidSect="007753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851" w:bottom="1304" w:left="2268" w:header="851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3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309" w:rsidP="0041469F">
    <w:pPr>
      <w:jc w:val="right"/>
    </w:pP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page">
                <wp:posOffset>299085</wp:posOffset>
              </wp:positionH>
              <wp:positionV relativeFrom="page">
                <wp:posOffset>10009505</wp:posOffset>
              </wp:positionV>
              <wp:extent cx="939600" cy="180000"/>
              <wp:effectExtent l="0" t="0" r="0" b="0"/>
              <wp:wrapSquare wrapText="bothSides"/>
              <wp:docPr id="2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600" cy="1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Profile.Org.Web"/>
                            <w:id w:val="1006256612"/>
                            <w:dataBinding w:xpath="//Text[@id='Profile.Org.Web']" w:storeItemID="{EF7D01BC-E291-48B2-B24C-7372AB33C870}"/>
                            <w:text w:multiLine="1"/>
                          </w:sdtPr>
                          <w:sdtContent>
                            <w:p w:rsidR="00206309" w:rsidRPr="0012755D" w:rsidP="0047397D">
                              <w:pPr>
                                <w:pStyle w:val="KopfzeileLegende"/>
                              </w:pPr>
                              <w:r>
                                <w:t>www.riehen.ch</w:t>
                              </w:r>
                            </w:p>
                          </w:sdtContent>
                        </w:sdt>
                        <w:p w:rsidR="00206309" w:rsidP="0047397D"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height:14.15pt;margin-left:23.55pt;margin-top:788.15pt;mso-height-percent:0;mso-height-relative:margin;mso-position-horizontal-relative:page;mso-position-vertical-relative:page;mso-width-percent:0;mso-width-relative:margin;mso-wrap-distance-bottom:3.6pt;mso-wrap-distance-left:9pt;mso-wrap-distance-right:9pt;mso-wrap-distance-top:3.6pt;mso-wrap-style:square;position:absolute;v-text-anchor:top;visibility:visible;width:74pt;z-index:251665408" stroked="f">
              <v:textbox inset="0,0,0,0">
                <w:txbxContent>
                  <w:sdt>
                    <w:sdtPr>
                      <w:alias w:val="Profile.Org.Web"/>
                      <w:id w:val="846577926"/>
                      <w:dataBinding w:xpath="//Text[@id='Profile.Org.Web']" w:storeItemID="{EC38048A-CB8C-47A0-868B-05D0CED5CB23}"/>
                      <w:text w:multiLine="1"/>
                    </w:sdtPr>
                    <w:sdtContent>
                      <w:p w:rsidR="00A11C12" w:rsidRPr="0012755D" w:rsidP="0047397D">
                        <w:pPr>
                          <w:pStyle w:val="KopfzeileLegende"/>
                        </w:pPr>
                        <w:r>
                          <w:t>www.riehen.ch</w:t>
                        </w:r>
                      </w:p>
                    </w:sdtContent>
                  </w:sdt>
                  <w:p w:rsidR="00A11C12" w:rsidP="0047397D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309" w:rsidP="008E055D"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page">
                <wp:posOffset>299085</wp:posOffset>
              </wp:positionH>
              <wp:positionV relativeFrom="page">
                <wp:posOffset>10009505</wp:posOffset>
              </wp:positionV>
              <wp:extent cx="939600" cy="180000"/>
              <wp:effectExtent l="0" t="0" r="0" b="0"/>
              <wp:wrapSquare wrapText="bothSides"/>
              <wp:docPr id="2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600" cy="1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Profile.Org.Web"/>
                            <w:id w:val="81646605"/>
                            <w:dataBinding w:xpath="//Text[@id='Profile.Org.Web']" w:storeItemID="{EF7D01BC-E291-48B2-B24C-7372AB33C870}"/>
                            <w:text w:multiLine="1"/>
                          </w:sdtPr>
                          <w:sdtContent>
                            <w:p w:rsidR="00206309" w:rsidRPr="0012755D" w:rsidP="00A244EE">
                              <w:pPr>
                                <w:pStyle w:val="KopfzeileLegende"/>
                              </w:pPr>
                              <w:r>
                                <w:t>www.riehen.ch</w:t>
                              </w:r>
                            </w:p>
                          </w:sdtContent>
                        </w:sdt>
                        <w:p w:rsidR="00206309" w:rsidP="00A244EE"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height:14.15pt;margin-left:23.55pt;margin-top:788.15pt;mso-height-percent:0;mso-height-relative:margin;mso-position-horizontal-relative:page;mso-position-vertical-relative:page;mso-width-percent:0;mso-width-relative:margin;mso-wrap-distance-bottom:3.6pt;mso-wrap-distance-left:9pt;mso-wrap-distance-right:9pt;mso-wrap-distance-top:3.6pt;mso-wrap-style:square;position:absolute;v-text-anchor:top;visibility:visible;width:74pt;z-index:251661312" stroked="f">
              <v:textbox inset="0,0,0,0">
                <w:txbxContent>
                  <w:sdt>
                    <w:sdtPr>
                      <w:alias w:val="Profile.Org.Web"/>
                      <w:id w:val="125179530"/>
                      <w:dataBinding w:xpath="//Text[@id='Profile.Org.Web']" w:storeItemID="{EC38048A-CB8C-47A0-868B-05D0CED5CB23}"/>
                      <w:text w:multiLine="1"/>
                    </w:sdtPr>
                    <w:sdtContent>
                      <w:p w:rsidR="00A11C12" w:rsidRPr="0012755D" w:rsidP="00A244EE">
                        <w:pPr>
                          <w:pStyle w:val="KopfzeileLegende"/>
                        </w:pPr>
                        <w:r>
                          <w:t>www.riehen.ch</w:t>
                        </w:r>
                      </w:p>
                    </w:sdtContent>
                  </w:sdt>
                  <w:p w:rsidR="00A11C12" w:rsidP="00A244EE"/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3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24" w:type="dxa"/>
      <w:tblInd w:w="-1480" w:type="dxa"/>
      <w:tblLayout w:type="fixed"/>
      <w:tblCellMar>
        <w:left w:w="0" w:type="dxa"/>
        <w:right w:w="0" w:type="dxa"/>
      </w:tblCellMar>
      <w:tblLook w:val="04A0"/>
    </w:tblPr>
    <w:tblGrid>
      <w:gridCol w:w="833"/>
      <w:gridCol w:w="8891"/>
    </w:tblGrid>
    <w:tr w:rsidTr="00B354F8">
      <w:tblPrEx>
        <w:tblW w:w="9724" w:type="dxa"/>
        <w:tblInd w:w="-1480" w:type="dxa"/>
        <w:tblLayout w:type="fixed"/>
        <w:tblCellMar>
          <w:left w:w="0" w:type="dxa"/>
          <w:right w:w="0" w:type="dxa"/>
        </w:tblCellMar>
        <w:tblLook w:val="04A0"/>
      </w:tblPrEx>
      <w:trPr>
        <w:trHeight w:val="1983"/>
      </w:trPr>
      <w:tc>
        <w:tcPr>
          <w:tcW w:w="833" w:type="dxa"/>
        </w:tcPr>
        <w:p w:rsidR="00206309" w:rsidP="0047397D"/>
        <w:p w:rsidR="00206309" w:rsidRPr="002D0D97" w:rsidP="0047397D">
          <w:pPr>
            <w:tabs>
              <w:tab w:val="left" w:pos="2925"/>
            </w:tabs>
          </w:pPr>
          <w:r>
            <w:tab/>
          </w:r>
        </w:p>
      </w:tc>
      <w:tc>
        <w:tcPr>
          <w:tcW w:w="8891" w:type="dxa"/>
        </w:tcPr>
        <w:p w:rsidR="00206309" w:rsidRPr="002D0D97" w:rsidP="0047397D">
          <w:pPr>
            <w:tabs>
              <w:tab w:val="left" w:pos="2925"/>
            </w:tabs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8255</wp:posOffset>
                    </wp:positionH>
                    <wp:positionV relativeFrom="paragraph">
                      <wp:posOffset>12700</wp:posOffset>
                    </wp:positionV>
                    <wp:extent cx="1924050" cy="1238250"/>
                    <wp:effectExtent l="0" t="0" r="0" b="0"/>
                    <wp:wrapNone/>
                    <wp:docPr id="10" name="###Logo###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924050" cy="1238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06309" w:rsidP="0047397D">
                                <w:r>
                                  <w:rPr>
                                    <w:noProof/>
                                    <w:lang w:eastAsia="de-CH"/>
                                  </w:rPr>
                                  <w:drawing>
                                    <wp:inline distT="0" distB="0" distL="0" distR="0">
                                      <wp:extent cx="952500" cy="981075"/>
                                      <wp:effectExtent l="0" t="0" r="0" b="9525"/>
                                      <wp:docPr id="1852132254" name="ooImg_152479650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"/>
                                              <pic:cNvPicPr/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52500" cy="981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###Logo###7" o:spid="_x0000_s2049" type="#_x0000_t202" style="height:97.5pt;margin-left:0.65pt;margin-top: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151.5pt;z-index:251667456" filled="f" stroked="f" strokeweight="0.5pt">
                    <v:textbox inset="0,0,0,0">
                      <w:txbxContent>
                        <w:p w:rsidR="00A11C12" w:rsidP="0047397D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952500" cy="981075"/>
                                <wp:effectExtent l="0" t="0" r="0" b="9525"/>
                                <wp:docPr id="11" name="ooImg_152479650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2500" cy="981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206309" w:rsidRPr="00DA1655" w:rsidP="00B354F8">
    <w:pPr>
      <w:pStyle w:val="InvisibleLine"/>
    </w:pP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496570</wp:posOffset>
              </wp:positionH>
              <wp:positionV relativeFrom="page">
                <wp:posOffset>1832610</wp:posOffset>
              </wp:positionV>
              <wp:extent cx="741600" cy="392400"/>
              <wp:effectExtent l="0" t="0" r="1905" b="8255"/>
              <wp:wrapSquare wrapText="bothSides"/>
              <wp:docPr id="1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600" cy="39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6309" w:rsidP="00A244EE">
                          <w:pPr>
                            <w:pStyle w:val="KopfzeileLegend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extfeld 2" o:spid="_x0000_s2050" type="#_x0000_t202" style="height:30.9pt;margin-left:39.1pt;margin-top:144.3pt;mso-height-percent:0;mso-height-relative:margin;mso-position-horizontal-relative:page;mso-position-vertical-relative:page;mso-width-percent:0;mso-width-relative:margin;mso-wrap-distance-bottom:3.6pt;mso-wrap-distance-left:9pt;mso-wrap-distance-right:9pt;mso-wrap-distance-top:3.6pt;mso-wrap-style:square;position:absolute;v-text-anchor:top;visibility:visible;width:58.4pt;z-index:251663360" stroked="f">
              <v:textbox inset="0,0,0,0">
                <w:txbxContent>
                  <w:p w:rsidR="00A11C12" w:rsidP="00A244EE">
                    <w:pPr>
                      <w:pStyle w:val="KopfzeileLegend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1" locked="1" layoutInCell="0" allowOverlap="1">
              <wp:simplePos x="0" y="0"/>
              <wp:positionH relativeFrom="page">
                <wp:posOffset>180340</wp:posOffset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4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1032339473"/>
                            <w:dataBinding w:xpath="//Text[@id='CustomElements.Texts.Draft']" w:storeItemID="{EF7D01BC-E291-48B2-B24C-7372AB33C870}"/>
                            <w:text w:multiLine="1"/>
                          </w:sdtPr>
                          <w:sdtContent>
                            <w:p w:rsidR="00206309" w:rsidP="002A7804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###DraftMode###1" o:spid="_x0000_s2051" type="#_x0000_t202" alt="off" style="height:141.75pt;margin-left:14.2pt;margin-top:-1273.7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rotation:-60;v-text-anchor:middle;visibility:visible;width:680.3pt;z-index:-251657216" o:allowincell="f" filled="f" stroked="f" strokeweight="0.5pt">
              <v:textbox inset="0,0,0,0">
                <w:txbxContent>
                  <w:sdt>
                    <w:sdtPr>
                      <w:alias w:val="CustomElements.Texts.Draft"/>
                      <w:id w:val="145269492"/>
                      <w:dataBinding w:xpath="//Text[@id='CustomElements.Texts.Draft']" w:storeItemID="{62AE2F10-E1F8-4A58-A477-A0B0A106C1A9}"/>
                      <w:text w:multiLine="1"/>
                    </w:sdtPr>
                    <w:sdtContent>
                      <w:p w:rsidR="00A11C12" w:rsidP="002A7804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24" w:type="dxa"/>
      <w:tblInd w:w="-1480" w:type="dxa"/>
      <w:tblLayout w:type="fixed"/>
      <w:tblCellMar>
        <w:left w:w="0" w:type="dxa"/>
        <w:right w:w="0" w:type="dxa"/>
      </w:tblCellMar>
      <w:tblLook w:val="04A0"/>
    </w:tblPr>
    <w:tblGrid>
      <w:gridCol w:w="833"/>
      <w:gridCol w:w="8891"/>
    </w:tblGrid>
    <w:tr w:rsidTr="004B7EB6">
      <w:tblPrEx>
        <w:tblW w:w="9724" w:type="dxa"/>
        <w:tblInd w:w="-1480" w:type="dxa"/>
        <w:tblLayout w:type="fixed"/>
        <w:tblCellMar>
          <w:left w:w="0" w:type="dxa"/>
          <w:right w:w="0" w:type="dxa"/>
        </w:tblCellMar>
        <w:tblLook w:val="04A0"/>
      </w:tblPrEx>
      <w:trPr>
        <w:trHeight w:val="2010"/>
      </w:trPr>
      <w:tc>
        <w:tcPr>
          <w:tcW w:w="833" w:type="dxa"/>
        </w:tcPr>
        <w:p w:rsidR="00206309" w:rsidP="00363806"/>
        <w:p w:rsidR="00206309" w:rsidRPr="002D0D97" w:rsidP="00363806">
          <w:pPr>
            <w:tabs>
              <w:tab w:val="left" w:pos="2925"/>
            </w:tabs>
          </w:pPr>
          <w:r>
            <w:tab/>
          </w:r>
        </w:p>
      </w:tc>
      <w:tc>
        <w:tcPr>
          <w:tcW w:w="8891" w:type="dxa"/>
        </w:tcPr>
        <w:p w:rsidR="00206309" w:rsidRPr="002D0D97" w:rsidP="00363806">
          <w:pPr>
            <w:tabs>
              <w:tab w:val="left" w:pos="2925"/>
            </w:tabs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-6986</wp:posOffset>
                    </wp:positionH>
                    <wp:positionV relativeFrom="paragraph">
                      <wp:posOffset>22225</wp:posOffset>
                    </wp:positionV>
                    <wp:extent cx="3000375" cy="1219200"/>
                    <wp:effectExtent l="0" t="0" r="9525" b="0"/>
                    <wp:wrapNone/>
                    <wp:docPr id="15" name="###Logo###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3000375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06309">
                                <w:r>
                                  <w:rPr>
                                    <w:noProof/>
                                    <w:lang w:eastAsia="de-CH"/>
                                  </w:rPr>
                                  <w:drawing>
                                    <wp:inline distT="0" distB="0" distL="0" distR="0">
                                      <wp:extent cx="1624642" cy="847725"/>
                                      <wp:effectExtent l="0" t="0" r="0" b="0"/>
                                      <wp:docPr id="171730721" name="ooImg_98968303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" name=""/>
                                              <pic:cNvPicPr/>
                                            </pic:nvPicPr>
                                            <pic:blipFill>
                                              <a:blip xmlns:r="http://schemas.openxmlformats.org/officeDocument/2006/relationships" r:embed="rId1" cstate="print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24642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###Logo###6" o:spid="_x0000_s2053" type="#_x0000_t202" style="height:96pt;margin-left:-0.55pt;margin-top:1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236.25pt;z-index:251669504" filled="f" stroked="f" strokeweight="0.5pt">
                    <v:textbox inset="0,0,0,0">
                      <w:txbxContent>
                        <w:p w:rsidR="00A11C12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24642" cy="847725"/>
                                <wp:effectExtent l="0" t="0" r="0" b="0"/>
                                <wp:docPr id="16" name="ooImg_9896830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4642" cy="847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206309" w:rsidRPr="00DA1655" w:rsidP="00A244EE">
    <w:pPr>
      <w:pStyle w:val="InvisibleLine"/>
    </w:pPr>
    <w:r>
      <w:rPr>
        <w:noProof/>
        <w:lang w:eastAsia="de-CH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page">
            <wp:posOffset>5591810</wp:posOffset>
          </wp:positionH>
          <wp:positionV relativeFrom="page">
            <wp:posOffset>1047750</wp:posOffset>
          </wp:positionV>
          <wp:extent cx="1504800" cy="385200"/>
          <wp:effectExtent l="0" t="0" r="635" b="0"/>
          <wp:wrapNone/>
          <wp:docPr id="18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38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9DA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902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24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244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C8B8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FDA86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B64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6A91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0A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7A0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11">
    <w:nsid w:val="0FF27945"/>
    <w:multiLevelType w:val="multilevel"/>
    <w:tmpl w:val="2318A526"/>
    <w:numStyleLink w:val="ListNumeric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10117EF6"/>
    <w:multiLevelType w:val="multilevel"/>
    <w:tmpl w:val="25D826D0"/>
    <w:numStyleLink w:val="ListAlphabetic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14DE4FF4"/>
    <w:multiLevelType w:val="hybridMultilevel"/>
    <w:tmpl w:val="FF8AE32E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5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16">
    <w:nsid w:val="19FB5AB8"/>
    <w:multiLevelType w:val="multilevel"/>
    <w:tmpl w:val="48C89638"/>
    <w:numStyleLink w:val="ListLine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7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8">
    <w:nsid w:val="1E3E54B7"/>
    <w:multiLevelType w:val="multilevel"/>
    <w:tmpl w:val="953CA1B2"/>
    <w:styleLink w:val="HeadingList"/>
    <w:lvl w:ilvl="0">
      <w:start w:val="1"/>
      <w:numFmt w:val="decimal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Jc w:val="left"/>
      <w:pPr>
        <w:ind w:left="3856" w:hanging="3402"/>
      </w:pPr>
      <w:rPr>
        <w:rFonts w:hint="default"/>
      </w:rPr>
    </w:lvl>
  </w:abstractNum>
  <w:abstractNum w:abstractNumId="19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20">
    <w:nsid w:val="20173F22"/>
    <w:multiLevelType w:val="multilevel"/>
    <w:tmpl w:val="48C89638"/>
    <w:styleLink w:val="ListLineList"/>
    <w:lvl w:ilvl="0">
      <w:start w:val="1"/>
      <w:numFmt w:val="bullet"/>
      <w:pStyle w:val="ListLine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21">
    <w:nsid w:val="21296B48"/>
    <w:multiLevelType w:val="multilevel"/>
    <w:tmpl w:val="25D826D0"/>
    <w:numStyleLink w:val="ListAlphabetic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2">
    <w:nsid w:val="2AB47336"/>
    <w:multiLevelType w:val="multilevel"/>
    <w:tmpl w:val="2318A526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23">
    <w:nsid w:val="2BD00980"/>
    <w:multiLevelType w:val="hybridMultilevel"/>
    <w:tmpl w:val="B2D89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5">
    <w:nsid w:val="2EF65E68"/>
    <w:multiLevelType w:val="multilevel"/>
    <w:tmpl w:val="B112B060"/>
    <w:numStyleLink w:val="ListBullet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6">
    <w:nsid w:val="356A5BC1"/>
    <w:multiLevelType w:val="multilevel"/>
    <w:tmpl w:val="DDE2C43E"/>
    <w:lvl w:ilvl="0">
      <w:start w:val="1"/>
      <w:numFmt w:val="decimal"/>
      <w:pStyle w:val="berschrift1Leistungsauftrag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Leistungsauftrag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Leistungsauftrag"/>
      <w:lvlText w:val="%4."/>
      <w:lvlJc w:val="left"/>
      <w:pPr>
        <w:ind w:left="567" w:hanging="567"/>
      </w:pPr>
      <w:rPr>
        <w:rFonts w:hint="default"/>
        <w:color w:val="A6A6A6" w:themeColor="background1" w:themeShade="A6"/>
        <w:sz w:val="22"/>
      </w:rPr>
    </w:lvl>
    <w:lvl w:ilvl="4">
      <w:start w:val="1"/>
      <w:numFmt w:val="decimal"/>
      <w:pStyle w:val="berschrift5Leistungsauftrag"/>
      <w:lvlText w:val="%4.%5"/>
      <w:lvlJc w:val="left"/>
      <w:pPr>
        <w:ind w:left="567" w:hanging="567"/>
      </w:pPr>
      <w:rPr>
        <w:rFonts w:hint="default"/>
        <w:color w:val="A6A6A6" w:themeColor="background1" w:themeShade="A6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7">
    <w:nsid w:val="3618656C"/>
    <w:multiLevelType w:val="multilevel"/>
    <w:tmpl w:val="B112B060"/>
    <w:styleLink w:val="ListBulletList"/>
    <w:lvl w:ilvl="0">
      <w:start w:val="1"/>
      <w:numFmt w:val="bullet"/>
      <w:pStyle w:val="ListBullet"/>
      <w:lvlText w:val="●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28">
    <w:nsid w:val="370B72C1"/>
    <w:multiLevelType w:val="multilevel"/>
    <w:tmpl w:val="48C89638"/>
    <w:numStyleLink w:val="ListLine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9">
    <w:nsid w:val="421563A1"/>
    <w:multiLevelType w:val="hybridMultilevel"/>
    <w:tmpl w:val="E1D2DA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6B532B"/>
    <w:multiLevelType w:val="multilevel"/>
    <w:tmpl w:val="25D826D0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31">
    <w:nsid w:val="49D524CC"/>
    <w:multiLevelType w:val="multilevel"/>
    <w:tmpl w:val="866AEFF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32">
    <w:nsid w:val="51E61E23"/>
    <w:multiLevelType w:val="multilevel"/>
    <w:tmpl w:val="48C89638"/>
    <w:numStyleLink w:val="ListLine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3">
    <w:nsid w:val="550C631B"/>
    <w:multiLevelType w:val="multilevel"/>
    <w:tmpl w:val="B112B060"/>
    <w:numStyleLink w:val="ListBullet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4">
    <w:nsid w:val="57367786"/>
    <w:multiLevelType w:val="multilevel"/>
    <w:tmpl w:val="B112B060"/>
    <w:numStyleLink w:val="ListBullet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5">
    <w:nsid w:val="5AA65017"/>
    <w:multiLevelType w:val="multilevel"/>
    <w:tmpl w:val="B112B060"/>
    <w:numStyleLink w:val="ListBullet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6">
    <w:nsid w:val="5B7271B9"/>
    <w:multiLevelType w:val="hybridMultilevel"/>
    <w:tmpl w:val="3DDC930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997B83"/>
    <w:multiLevelType w:val="multilevel"/>
    <w:tmpl w:val="2318A526"/>
    <w:numStyleLink w:val="ListNumeric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8">
    <w:nsid w:val="60E32B7F"/>
    <w:multiLevelType w:val="multilevel"/>
    <w:tmpl w:val="953CA1B2"/>
    <w:numStyleLink w:val="Heading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9">
    <w:nsid w:val="684E42EF"/>
    <w:multiLevelType w:val="hybridMultilevel"/>
    <w:tmpl w:val="0B82CC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num w:numId="1">
    <w:abstractNumId w:val="23"/>
  </w:num>
  <w:num w:numId="2">
    <w:abstractNumId w:val="40"/>
  </w:num>
  <w:num w:numId="3">
    <w:abstractNumId w:val="10"/>
  </w:num>
  <w:num w:numId="4">
    <w:abstractNumId w:val="15"/>
  </w:num>
  <w:num w:numId="5">
    <w:abstractNumId w:val="13"/>
  </w:num>
  <w:num w:numId="6">
    <w:abstractNumId w:val="16"/>
  </w:num>
  <w:num w:numId="7">
    <w:abstractNumId w:val="34"/>
  </w:num>
  <w:num w:numId="8">
    <w:abstractNumId w:val="4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40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>
    <w:abstractNumId w:val="40"/>
  </w:num>
  <w:num w:numId="21">
    <w:abstractNumId w:val="17"/>
  </w:num>
  <w:num w:numId="22">
    <w:abstractNumId w:val="24"/>
  </w:num>
  <w:num w:numId="23">
    <w:abstractNumId w:val="30"/>
  </w:num>
  <w:num w:numId="24">
    <w:abstractNumId w:val="22"/>
  </w:num>
  <w:num w:numId="25">
    <w:abstractNumId w:val="20"/>
  </w:num>
  <w:num w:numId="26">
    <w:abstractNumId w:val="26"/>
  </w:num>
  <w:num w:numId="27">
    <w:abstractNumId w:val="27"/>
  </w:num>
  <w:num w:numId="28">
    <w:abstractNumId w:val="25"/>
  </w:num>
  <w:num w:numId="29">
    <w:abstractNumId w:val="14"/>
  </w:num>
  <w:num w:numId="30">
    <w:abstractNumId w:val="19"/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5"/>
  </w:num>
  <w:num w:numId="35">
    <w:abstractNumId w:val="12"/>
  </w:num>
  <w:num w:numId="36">
    <w:abstractNumId w:val="38"/>
  </w:num>
  <w:num w:numId="37">
    <w:abstractNumId w:val="32"/>
  </w:num>
  <w:num w:numId="38">
    <w:abstractNumId w:val="37"/>
  </w:num>
  <w:num w:numId="39">
    <w:abstractNumId w:val="31"/>
  </w:num>
  <w:num w:numId="40">
    <w:abstractNumId w:val="21"/>
  </w:num>
  <w:num w:numId="41">
    <w:abstractNumId w:val="11"/>
  </w:num>
  <w:num w:numId="42">
    <w:abstractNumId w:val="28"/>
  </w:num>
  <w:num w:numId="43">
    <w:abstractNumId w:val="39"/>
  </w:num>
  <w:num w:numId="44">
    <w:abstractNumId w:val="36"/>
  </w:num>
  <w:num w:numId="45">
    <w:abstractNumId w:val="29"/>
  </w:num>
  <w:num w:numId="46">
    <w:abstractNumId w:val="36"/>
    <w:lvlOverride w:ilvl="0">
      <w:startOverride w:val="1"/>
    </w:lvlOverride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qFormat/>
    <w:rsid w:val="0067188C"/>
    <w:pPr>
      <w:spacing w:after="0" w:line="269" w:lineRule="auto"/>
    </w:pPr>
  </w:style>
  <w:style w:type="paragraph" w:styleId="Heading1">
    <w:name w:val="heading 1"/>
    <w:basedOn w:val="Normal"/>
    <w:next w:val="Normal"/>
    <w:link w:val="berschrift1Zchn"/>
    <w:uiPriority w:val="9"/>
    <w:qFormat/>
    <w:rsid w:val="007859BB"/>
    <w:pPr>
      <w:keepNext/>
      <w:numPr>
        <w:numId w:val="39"/>
      </w:numPr>
      <w:spacing w:before="300" w:after="120" w:line="240" w:lineRule="auto"/>
      <w:outlineLvl w:val="0"/>
    </w:pPr>
    <w:rPr>
      <w:rFonts w:asciiTheme="majorHAnsi" w:hAnsiTheme="majorHAnsi"/>
      <w:b/>
    </w:rPr>
  </w:style>
  <w:style w:type="paragraph" w:styleId="Heading2">
    <w:name w:val="heading 2"/>
    <w:basedOn w:val="Heading1"/>
    <w:next w:val="Normal"/>
    <w:link w:val="berschrift2Zchn"/>
    <w:uiPriority w:val="9"/>
    <w:unhideWhenUsed/>
    <w:qFormat/>
    <w:rsid w:val="00A9011C"/>
    <w:pPr>
      <w:numPr>
        <w:ilvl w:val="1"/>
      </w:numPr>
      <w:outlineLvl w:val="1"/>
    </w:pPr>
  </w:style>
  <w:style w:type="paragraph" w:styleId="Heading3">
    <w:name w:val="heading 3"/>
    <w:basedOn w:val="Heading1"/>
    <w:next w:val="Normal"/>
    <w:link w:val="berschrift3Zchn"/>
    <w:uiPriority w:val="9"/>
    <w:unhideWhenUsed/>
    <w:qFormat/>
    <w:rsid w:val="00A9011C"/>
    <w:pPr>
      <w:numPr>
        <w:ilvl w:val="2"/>
      </w:numPr>
      <w:outlineLvl w:val="2"/>
    </w:pPr>
  </w:style>
  <w:style w:type="paragraph" w:styleId="Heading4">
    <w:name w:val="heading 4"/>
    <w:basedOn w:val="Heading1"/>
    <w:next w:val="Normal"/>
    <w:link w:val="berschrift4Zchn"/>
    <w:uiPriority w:val="9"/>
    <w:unhideWhenUsed/>
    <w:qFormat/>
    <w:rsid w:val="008A7912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berschrift5Zchn"/>
    <w:uiPriority w:val="9"/>
    <w:unhideWhenUsed/>
    <w:qFormat/>
    <w:rsid w:val="00575A56"/>
    <w:pPr>
      <w:numPr>
        <w:ilvl w:val="4"/>
      </w:numPr>
      <w:jc w:val="both"/>
      <w:outlineLvl w:val="4"/>
    </w:pPr>
  </w:style>
  <w:style w:type="paragraph" w:styleId="Heading6">
    <w:name w:val="heading 6"/>
    <w:basedOn w:val="Heading5"/>
    <w:next w:val="Normal"/>
    <w:link w:val="berschrift6Zchn"/>
    <w:uiPriority w:val="9"/>
    <w:unhideWhenUsed/>
    <w:qFormat/>
    <w:rsid w:val="00575A56"/>
    <w:pPr>
      <w:numPr>
        <w:ilvl w:val="5"/>
      </w:num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ject">
    <w:name w:val="Subject"/>
    <w:basedOn w:val="Normal"/>
    <w:next w:val="Normal"/>
    <w:link w:val="SubjectZchn"/>
    <w:qFormat/>
    <w:rsid w:val="0067188C"/>
    <w:rPr>
      <w:b/>
    </w:rPr>
  </w:style>
  <w:style w:type="paragraph" w:styleId="Title">
    <w:name w:val="Title"/>
    <w:basedOn w:val="Normal"/>
    <w:next w:val="Normal"/>
    <w:link w:val="TitelZchn"/>
    <w:uiPriority w:val="10"/>
    <w:qFormat/>
    <w:rsid w:val="00870B1A"/>
    <w:rPr>
      <w:rFonts w:asciiTheme="majorHAnsi" w:hAnsiTheme="majorHAnsi"/>
      <w:b/>
      <w:sz w:val="40"/>
    </w:rPr>
  </w:style>
  <w:style w:type="character" w:customStyle="1" w:styleId="TitelZchn">
    <w:name w:val="Titel Zchn"/>
    <w:basedOn w:val="DefaultParagraphFont"/>
    <w:link w:val="Title"/>
    <w:uiPriority w:val="10"/>
    <w:rsid w:val="00870B1A"/>
    <w:rPr>
      <w:rFonts w:asciiTheme="majorHAnsi" w:hAnsiTheme="majorHAnsi"/>
      <w:b/>
      <w:sz w:val="40"/>
    </w:rPr>
  </w:style>
  <w:style w:type="character" w:customStyle="1" w:styleId="berschrift1Zchn">
    <w:name w:val="Überschrift 1 Zchn"/>
    <w:basedOn w:val="DefaultParagraphFont"/>
    <w:link w:val="Heading1"/>
    <w:uiPriority w:val="9"/>
    <w:rsid w:val="007859BB"/>
    <w:rPr>
      <w:rFonts w:asciiTheme="majorHAnsi" w:hAnsiTheme="majorHAnsi"/>
      <w:b/>
    </w:rPr>
  </w:style>
  <w:style w:type="paragraph" w:styleId="Subtitle">
    <w:name w:val="Subtitle"/>
    <w:aliases w:val="NotYetCustomized3335"/>
    <w:basedOn w:val="Normal"/>
    <w:next w:val="Normal"/>
    <w:link w:val="UntertitelZchn"/>
    <w:uiPriority w:val="11"/>
    <w:rsid w:val="00FD1909"/>
    <w:pPr>
      <w:spacing w:after="200"/>
    </w:pPr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NotYetCustomized3335 Zchn"/>
    <w:basedOn w:val="DefaultParagraphFont"/>
    <w:link w:val="Subtitle"/>
    <w:uiPriority w:val="11"/>
    <w:rsid w:val="001E2AC6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DefaultParagraphFont"/>
    <w:link w:val="Heading2"/>
    <w:uiPriority w:val="9"/>
    <w:rsid w:val="00A9011C"/>
    <w:rPr>
      <w:rFonts w:asciiTheme="majorHAnsi" w:hAnsiTheme="majorHAnsi"/>
      <w:b/>
    </w:rPr>
  </w:style>
  <w:style w:type="character" w:customStyle="1" w:styleId="berschrift3Zchn">
    <w:name w:val="Überschrift 3 Zchn"/>
    <w:basedOn w:val="DefaultParagraphFont"/>
    <w:link w:val="Heading3"/>
    <w:uiPriority w:val="9"/>
    <w:rsid w:val="00A9011C"/>
    <w:rPr>
      <w:rFonts w:asciiTheme="majorHAnsi" w:hAnsiTheme="majorHAnsi"/>
      <w:b/>
    </w:rPr>
  </w:style>
  <w:style w:type="character" w:customStyle="1" w:styleId="berschrift4Zchn">
    <w:name w:val="Überschrift 4 Zchn"/>
    <w:basedOn w:val="DefaultParagraphFont"/>
    <w:link w:val="Heading4"/>
    <w:uiPriority w:val="9"/>
    <w:rsid w:val="008A7912"/>
    <w:rPr>
      <w:rFonts w:asciiTheme="majorHAnsi" w:hAnsiTheme="majorHAnsi"/>
      <w:b/>
    </w:rPr>
  </w:style>
  <w:style w:type="paragraph" w:customStyle="1" w:styleId="ListAlphabetic">
    <w:name w:val="ListAlphabetic"/>
    <w:aliases w:val="NotYetCustomized1890"/>
    <w:basedOn w:val="Normal"/>
    <w:rsid w:val="00DE77F5"/>
    <w:pPr>
      <w:numPr>
        <w:numId w:val="40"/>
      </w:numPr>
      <w:contextualSpacing/>
    </w:pPr>
  </w:style>
  <w:style w:type="paragraph" w:styleId="ListParagraph">
    <w:name w:val="List Paragraph"/>
    <w:basedOn w:val="Normal"/>
    <w:uiPriority w:val="34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Normal"/>
    <w:rsid w:val="00DE77F5"/>
    <w:pPr>
      <w:numPr>
        <w:numId w:val="41"/>
      </w:numPr>
      <w:contextualSpacing/>
    </w:pPr>
  </w:style>
  <w:style w:type="paragraph" w:customStyle="1" w:styleId="ListLine">
    <w:name w:val="ListLine"/>
    <w:aliases w:val="NotYetCustomized9751"/>
    <w:basedOn w:val="Normal"/>
    <w:rsid w:val="00DE77F5"/>
    <w:pPr>
      <w:numPr>
        <w:numId w:val="42"/>
      </w:numPr>
      <w:contextualSpacing/>
    </w:pPr>
  </w:style>
  <w:style w:type="paragraph" w:customStyle="1" w:styleId="ListBullet">
    <w:name w:val="ListBullet"/>
    <w:aliases w:val="NotYetCustomized2872"/>
    <w:basedOn w:val="Normal"/>
    <w:rsid w:val="00DE77F5"/>
    <w:pPr>
      <w:numPr>
        <w:numId w:val="27"/>
      </w:numPr>
      <w:contextualSpacing/>
    </w:pPr>
  </w:style>
  <w:style w:type="paragraph" w:customStyle="1" w:styleId="Transmission">
    <w:name w:val="Transmission"/>
    <w:basedOn w:val="NoSpacing"/>
    <w:link w:val="TransmissionZchn"/>
    <w:rsid w:val="006E45C9"/>
    <w:rPr>
      <w:b/>
    </w:rPr>
  </w:style>
  <w:style w:type="paragraph" w:customStyle="1" w:styleId="EnclosuresBox">
    <w:name w:val="EnclosuresBox"/>
    <w:basedOn w:val="NoSpacing"/>
    <w:rsid w:val="00C14959"/>
    <w:pPr>
      <w:tabs>
        <w:tab w:val="left" w:pos="284"/>
      </w:tabs>
    </w:pPr>
  </w:style>
  <w:style w:type="paragraph" w:styleId="TOC1">
    <w:name w:val="toc 1"/>
    <w:basedOn w:val="Normal"/>
    <w:next w:val="Normal"/>
    <w:autoRedefine/>
    <w:uiPriority w:val="39"/>
    <w:unhideWhenUsed/>
    <w:rsid w:val="008845FF"/>
    <w:pPr>
      <w:tabs>
        <w:tab w:val="left" w:pos="567"/>
        <w:tab w:val="right" w:leader="dot" w:pos="9072"/>
      </w:tabs>
      <w:spacing w:line="240" w:lineRule="auto"/>
      <w:ind w:left="567" w:right="567" w:hanging="567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0C5F49"/>
  </w:style>
  <w:style w:type="paragraph" w:styleId="TOC3">
    <w:name w:val="toc 3"/>
    <w:basedOn w:val="TOC2"/>
    <w:next w:val="Normal"/>
    <w:autoRedefine/>
    <w:uiPriority w:val="39"/>
    <w:unhideWhenUsed/>
    <w:rsid w:val="000C5F49"/>
    <w:pPr>
      <w:ind w:left="0" w:right="0" w:firstLine="0"/>
    </w:pPr>
  </w:style>
  <w:style w:type="character" w:customStyle="1" w:styleId="berschrift5Zchn">
    <w:name w:val="Überschrift 5 Zchn"/>
    <w:basedOn w:val="DefaultParagraphFont"/>
    <w:link w:val="Heading5"/>
    <w:uiPriority w:val="9"/>
    <w:rsid w:val="00575A56"/>
    <w:rPr>
      <w:rFonts w:asciiTheme="majorHAnsi" w:hAnsiTheme="majorHAnsi"/>
      <w:b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TOCHeading">
    <w:name w:val="TOC Heading"/>
    <w:basedOn w:val="Normal"/>
    <w:next w:val="Normal"/>
    <w:uiPriority w:val="39"/>
    <w:unhideWhenUsed/>
    <w:rsid w:val="00B127DB"/>
    <w:pPr>
      <w:keepNext/>
      <w:keepLines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  <w:lang w:eastAsia="de-CH"/>
    </w:rPr>
  </w:style>
  <w:style w:type="paragraph" w:customStyle="1" w:styleId="InvisibleLine">
    <w:name w:val="InvisibleLine"/>
    <w:basedOn w:val="NoSpacing"/>
    <w:qFormat/>
    <w:rsid w:val="00B47829"/>
    <w:pPr>
      <w:spacing w:line="14" w:lineRule="auto"/>
    </w:pPr>
    <w:rPr>
      <w:sz w:val="2"/>
    </w:rPr>
  </w:style>
  <w:style w:type="paragraph" w:styleId="Footer">
    <w:name w:val="footer"/>
    <w:aliases w:val="NotYetCustomized8954"/>
    <w:basedOn w:val="Header"/>
    <w:link w:val="FuzeileZchn"/>
    <w:uiPriority w:val="99"/>
    <w:unhideWhenUsed/>
    <w:rsid w:val="009E32DC"/>
  </w:style>
  <w:style w:type="character" w:customStyle="1" w:styleId="FuzeileZchn">
    <w:name w:val="Fußzeile Zchn"/>
    <w:aliases w:val="NotYetCustomized8954 Zchn"/>
    <w:basedOn w:val="DefaultParagraphFont"/>
    <w:link w:val="Footer"/>
    <w:uiPriority w:val="99"/>
    <w:rsid w:val="00D713F1"/>
    <w:rPr>
      <w:sz w:val="20"/>
    </w:rPr>
  </w:style>
  <w:style w:type="paragraph" w:styleId="FootnoteText">
    <w:name w:val="footnote text"/>
    <w:aliases w:val="NotYetCustomized2879"/>
    <w:basedOn w:val="NoSpacing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DefaultParagraphFont"/>
    <w:link w:val="FootnoteText"/>
    <w:uiPriority w:val="99"/>
    <w:rsid w:val="00F44995"/>
    <w:rPr>
      <w:sz w:val="20"/>
      <w:szCs w:val="20"/>
    </w:rPr>
  </w:style>
  <w:style w:type="character" w:styleId="Emphasis">
    <w:name w:val="Emphasis"/>
    <w:aliases w:val="NotYetCustomized0913"/>
    <w:basedOn w:val="DefaultParagraphFont"/>
    <w:uiPriority w:val="20"/>
    <w:rsid w:val="000C5980"/>
    <w:rPr>
      <w:b/>
      <w:i w:val="0"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05642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05642B"/>
    <w:rPr>
      <w:i/>
      <w:iCs/>
      <w:color w:val="4F81BD" w:themeColor="accent1"/>
    </w:rPr>
  </w:style>
  <w:style w:type="paragraph" w:styleId="Header">
    <w:name w:val="header"/>
    <w:aliases w:val="Kopfzeile Basis"/>
    <w:basedOn w:val="NoSpacing"/>
    <w:link w:val="KopfzeileZchn"/>
    <w:uiPriority w:val="99"/>
    <w:unhideWhenUsed/>
    <w:rsid w:val="00DB22DD"/>
    <w:pPr>
      <w:tabs>
        <w:tab w:val="center" w:pos="4536"/>
        <w:tab w:val="right" w:pos="9072"/>
      </w:tabs>
      <w:spacing w:line="227" w:lineRule="exact"/>
    </w:pPr>
    <w:rPr>
      <w:sz w:val="18"/>
    </w:rPr>
  </w:style>
  <w:style w:type="character" w:customStyle="1" w:styleId="KopfzeileZchn">
    <w:name w:val="Kopfzeile Zchn"/>
    <w:aliases w:val="Kopfzeile Basis Zchn"/>
    <w:basedOn w:val="DefaultParagraphFont"/>
    <w:link w:val="Header"/>
    <w:uiPriority w:val="99"/>
    <w:rsid w:val="00DB22DD"/>
    <w:rPr>
      <w:sz w:val="18"/>
    </w:rPr>
  </w:style>
  <w:style w:type="paragraph" w:styleId="Salutation">
    <w:name w:val="Salutation"/>
    <w:aliases w:val="NotYetCustomized3018"/>
    <w:basedOn w:val="Normal"/>
    <w:next w:val="Normal"/>
    <w:link w:val="AnredeZchn"/>
    <w:uiPriority w:val="99"/>
    <w:unhideWhenUsed/>
    <w:rsid w:val="00FD1909"/>
  </w:style>
  <w:style w:type="character" w:customStyle="1" w:styleId="AnredeZchn">
    <w:name w:val="Anrede Zchn"/>
    <w:aliases w:val="NotYetCustomized3018 Zchn"/>
    <w:basedOn w:val="DefaultParagraphFont"/>
    <w:link w:val="Salutation"/>
    <w:uiPriority w:val="99"/>
    <w:rsid w:val="001E2AC6"/>
    <w:rPr>
      <w:sz w:val="20"/>
    </w:rPr>
  </w:style>
  <w:style w:type="character" w:styleId="Strong">
    <w:name w:val="Strong"/>
    <w:aliases w:val="NotYetCustomized1427"/>
    <w:basedOn w:val="DefaultParagraphFont"/>
    <w:uiPriority w:val="22"/>
    <w:rsid w:val="00940F45"/>
    <w:rPr>
      <w:b/>
      <w:bCs/>
    </w:rPr>
  </w:style>
  <w:style w:type="paragraph" w:styleId="Closing">
    <w:name w:val="Closing"/>
    <w:aliases w:val="NotYetCustomized2787"/>
    <w:basedOn w:val="Normal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DefaultParagraphFont"/>
    <w:link w:val="Closing"/>
    <w:uiPriority w:val="99"/>
    <w:rsid w:val="001E2AC6"/>
    <w:rPr>
      <w:sz w:val="20"/>
    </w:rPr>
  </w:style>
  <w:style w:type="paragraph" w:styleId="NoSpacing">
    <w:name w:val="No Spacing"/>
    <w:link w:val="KeinLeerraumZchn"/>
    <w:uiPriority w:val="1"/>
    <w:rsid w:val="0067188C"/>
    <w:pPr>
      <w:spacing w:after="0" w:line="269" w:lineRule="auto"/>
    </w:pPr>
  </w:style>
  <w:style w:type="character" w:styleId="PageNumber">
    <w:name w:val="page number"/>
    <w:basedOn w:val="DefaultParagraphFont"/>
    <w:uiPriority w:val="99"/>
    <w:unhideWhenUsed/>
    <w:rsid w:val="00940F45"/>
  </w:style>
  <w:style w:type="paragraph" w:styleId="Signature">
    <w:name w:val="Signature"/>
    <w:aliases w:val="NotYetCustomized3210"/>
    <w:basedOn w:val="Normal"/>
    <w:link w:val="UnterschriftZchn"/>
    <w:uiPriority w:val="99"/>
    <w:unhideWhenUsed/>
    <w:rsid w:val="00FD1909"/>
  </w:style>
  <w:style w:type="character" w:customStyle="1" w:styleId="UnterschriftZchn">
    <w:name w:val="Unterschrift Zchn"/>
    <w:aliases w:val="NotYetCustomized3210 Zchn"/>
    <w:basedOn w:val="DefaultParagraphFont"/>
    <w:link w:val="Signature"/>
    <w:uiPriority w:val="99"/>
    <w:rsid w:val="001E2AC6"/>
    <w:rPr>
      <w:sz w:val="20"/>
    </w:rPr>
  </w:style>
  <w:style w:type="character" w:customStyle="1" w:styleId="KeinLeerraumZchn">
    <w:name w:val="Kein Leerraum Zchn"/>
    <w:basedOn w:val="DefaultParagraphFont"/>
    <w:link w:val="NoSpacing"/>
    <w:uiPriority w:val="1"/>
    <w:rsid w:val="0067188C"/>
  </w:style>
  <w:style w:type="character" w:styleId="FootnoteReference">
    <w:name w:val="footnote reference"/>
    <w:basedOn w:val="DefaultParagraphFont"/>
    <w:uiPriority w:val="99"/>
    <w:unhideWhenUsed/>
    <w:rsid w:val="00F811E1"/>
    <w:rPr>
      <w:vertAlign w:val="superscript"/>
    </w:rPr>
  </w:style>
  <w:style w:type="paragraph" w:styleId="TOC4">
    <w:name w:val="toc 4"/>
    <w:basedOn w:val="TOC3"/>
    <w:next w:val="Normal"/>
    <w:autoRedefine/>
    <w:uiPriority w:val="39"/>
    <w:unhideWhenUsed/>
    <w:rsid w:val="007B7790"/>
    <w:pPr>
      <w:spacing w:line="276" w:lineRule="auto"/>
    </w:pPr>
    <w:rPr>
      <w:b/>
      <w:sz w:val="32"/>
    </w:rPr>
  </w:style>
  <w:style w:type="character" w:customStyle="1" w:styleId="TransmissionZchn">
    <w:name w:val="Transmission Zchn"/>
    <w:basedOn w:val="KeinLeerraumZchn"/>
    <w:link w:val="Transmission"/>
    <w:rsid w:val="006E45C9"/>
    <w:rPr>
      <w:b/>
    </w:rPr>
  </w:style>
  <w:style w:type="character" w:customStyle="1" w:styleId="SubjectZchn">
    <w:name w:val="Subject Zchn"/>
    <w:basedOn w:val="DefaultParagraphFont"/>
    <w:link w:val="Subject"/>
    <w:rsid w:val="0067188C"/>
    <w:rPr>
      <w:b/>
    </w:rPr>
  </w:style>
  <w:style w:type="numbering" w:customStyle="1" w:styleId="ListAlphabeticList">
    <w:name w:val="ListAlphabeticList"/>
    <w:uiPriority w:val="99"/>
    <w:rsid w:val="00DE77F5"/>
    <w:pPr>
      <w:numPr>
        <w:numId w:val="23"/>
      </w:numPr>
    </w:pPr>
  </w:style>
  <w:style w:type="numbering" w:customStyle="1" w:styleId="ListNumericList">
    <w:name w:val="ListNumericList"/>
    <w:uiPriority w:val="99"/>
    <w:rsid w:val="00DE77F5"/>
    <w:pPr>
      <w:numPr>
        <w:numId w:val="24"/>
      </w:numPr>
    </w:pPr>
  </w:style>
  <w:style w:type="numbering" w:customStyle="1" w:styleId="ListLineList">
    <w:name w:val="ListLineList"/>
    <w:uiPriority w:val="99"/>
    <w:rsid w:val="00DE77F5"/>
    <w:pPr>
      <w:numPr>
        <w:numId w:val="25"/>
      </w:numPr>
    </w:pPr>
  </w:style>
  <w:style w:type="numbering" w:customStyle="1" w:styleId="ListBulletList">
    <w:name w:val="ListBulletList"/>
    <w:uiPriority w:val="99"/>
    <w:rsid w:val="00DE77F5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NormalNoSpacing">
    <w:name w:val="NormalNoSpacing"/>
    <w:aliases w:val="NotYetCustomized6307"/>
    <w:basedOn w:val="Normal"/>
    <w:rsid w:val="00AC222A"/>
  </w:style>
  <w:style w:type="table" w:styleId="TableGrid">
    <w:name w:val="Table Grid"/>
    <w:basedOn w:val="TableNormal"/>
    <w:uiPriority w:val="59"/>
    <w:rsid w:val="001C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TableNormal"/>
    <w:uiPriority w:val="99"/>
    <w:rsid w:val="001C4E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KopfzeileAdressangabeGemeinde">
    <w:name w:val="Kopfzeile Adressangabe Gemeinde"/>
    <w:basedOn w:val="Header"/>
    <w:next w:val="Header"/>
    <w:rsid w:val="00D51162"/>
    <w:pPr>
      <w:ind w:left="23"/>
    </w:pPr>
    <w:rPr>
      <w:color w:val="808080" w:themeColor="background1" w:themeShade="80"/>
    </w:rPr>
  </w:style>
  <w:style w:type="paragraph" w:customStyle="1" w:styleId="KopfzeileLegende">
    <w:name w:val="Kopfzeile Legende"/>
    <w:basedOn w:val="KopfzeileAdressangabeGemeinde"/>
    <w:rsid w:val="0013067C"/>
    <w:pPr>
      <w:jc w:val="right"/>
    </w:pPr>
  </w:style>
  <w:style w:type="paragraph" w:customStyle="1" w:styleId="TitelPersonalinfo">
    <w:name w:val="Titel Personalinfo"/>
    <w:basedOn w:val="Normal"/>
    <w:rsid w:val="00F829CE"/>
    <w:pPr>
      <w:spacing w:line="240" w:lineRule="auto"/>
    </w:pPr>
    <w:rPr>
      <w:b/>
      <w:color w:val="FFFFFF" w:themeColor="background1"/>
      <w:sz w:val="56"/>
    </w:rPr>
  </w:style>
  <w:style w:type="paragraph" w:customStyle="1" w:styleId="UntertitelPersonalinfo">
    <w:name w:val="Untertitel Personalinfo"/>
    <w:basedOn w:val="TitelPersonalinfo"/>
    <w:rsid w:val="003A0005"/>
    <w:rPr>
      <w:sz w:val="36"/>
    </w:rPr>
  </w:style>
  <w:style w:type="paragraph" w:customStyle="1" w:styleId="Untertitel1IT">
    <w:name w:val="Untertitel 1 IT"/>
    <w:basedOn w:val="Normal"/>
    <w:rsid w:val="007859BB"/>
    <w:rPr>
      <w:b/>
      <w:color w:val="808080" w:themeColor="background1" w:themeShade="80"/>
      <w:sz w:val="40"/>
    </w:rPr>
  </w:style>
  <w:style w:type="paragraph" w:customStyle="1" w:styleId="Untertitel2IT">
    <w:name w:val="Untertitel 2 IT"/>
    <w:basedOn w:val="Untertitel1IT"/>
    <w:rsid w:val="007859BB"/>
    <w:pPr>
      <w:spacing w:line="240" w:lineRule="auto"/>
    </w:pPr>
    <w:rPr>
      <w:rFonts w:ascii="Verdana" w:hAnsi="Verdana"/>
      <w:sz w:val="18"/>
    </w:rPr>
  </w:style>
  <w:style w:type="paragraph" w:customStyle="1" w:styleId="KontaktdatenIT">
    <w:name w:val="Kontaktdaten IT"/>
    <w:basedOn w:val="Untertitel2IT"/>
    <w:rsid w:val="00D66F12"/>
    <w:rPr>
      <w:rFonts w:asciiTheme="minorHAnsi" w:hAnsiTheme="minorHAnsi"/>
      <w:b w:val="0"/>
    </w:rPr>
  </w:style>
  <w:style w:type="paragraph" w:customStyle="1" w:styleId="berschriftTablleIT">
    <w:name w:val="Überschrift Tablle IT"/>
    <w:basedOn w:val="KontaktdatenIT"/>
    <w:rsid w:val="007859BB"/>
    <w:rPr>
      <w:rFonts w:ascii="Verdana" w:hAnsi="Verdana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B127DB"/>
    <w:rPr>
      <w:color w:val="0000FF" w:themeColor="hyperlink"/>
      <w:u w:val="single"/>
    </w:rPr>
  </w:style>
  <w:style w:type="paragraph" w:customStyle="1" w:styleId="TitelSitzung">
    <w:name w:val="Titel Sitzung"/>
    <w:basedOn w:val="Normal"/>
    <w:rsid w:val="00D64558"/>
    <w:rPr>
      <w:b/>
      <w:sz w:val="28"/>
    </w:rPr>
  </w:style>
  <w:style w:type="paragraph" w:customStyle="1" w:styleId="TitelfrAbschnitte">
    <w:name w:val="Titel für Abschnitte"/>
    <w:basedOn w:val="Normal"/>
    <w:rsid w:val="00D64558"/>
    <w:pPr>
      <w:spacing w:after="240"/>
    </w:pPr>
    <w:rPr>
      <w:b/>
    </w:rPr>
  </w:style>
  <w:style w:type="paragraph" w:customStyle="1" w:styleId="KopfzeileLeistungsauftragSeitegerade">
    <w:name w:val="Kopfzeile Leistungsauftrag Seite gerade"/>
    <w:basedOn w:val="Normal"/>
    <w:next w:val="Normal"/>
    <w:rsid w:val="00F86589"/>
    <w:pPr>
      <w:pBdr>
        <w:bottom w:val="single" w:sz="8" w:space="15" w:color="A6A6A6" w:themeColor="background1" w:themeShade="A6"/>
      </w:pBdr>
      <w:spacing w:line="240" w:lineRule="auto"/>
    </w:pPr>
    <w:rPr>
      <w:b/>
      <w:color w:val="A6A6A6" w:themeColor="background1" w:themeShade="A6"/>
      <w:sz w:val="18"/>
    </w:rPr>
  </w:style>
  <w:style w:type="paragraph" w:customStyle="1" w:styleId="KopfzeileLeistungsauftragSeiteungerade">
    <w:name w:val="Kopfzeile Leistungsauftrag Seite ungerade"/>
    <w:basedOn w:val="KopfzeileLeistungsauftragSeitegerade"/>
    <w:next w:val="Normal"/>
    <w:rsid w:val="00A8229F"/>
    <w:pPr>
      <w:jc w:val="right"/>
    </w:pPr>
  </w:style>
  <w:style w:type="paragraph" w:customStyle="1" w:styleId="FusszeileLeistungsauftragSeitegerade">
    <w:name w:val="Fusszeile Leistungsauftrag Seite gerade"/>
    <w:basedOn w:val="KopfzeileLeistungsauftragSeitegerade"/>
    <w:next w:val="Normal"/>
    <w:rsid w:val="00B363D7"/>
    <w:pPr>
      <w:pBdr>
        <w:bottom w:val="none" w:sz="0" w:space="0" w:color="auto"/>
      </w:pBdr>
    </w:pPr>
    <w:rPr>
      <w:b w:val="0"/>
      <w:color w:val="auto"/>
    </w:rPr>
  </w:style>
  <w:style w:type="paragraph" w:customStyle="1" w:styleId="FusszeileLeistungsauftragSeiteungerade">
    <w:name w:val="Fusszeile Leistungsauftrag Seite ungerade"/>
    <w:basedOn w:val="KopfzeileLeistungsauftragSeitegerade"/>
    <w:next w:val="Normal"/>
    <w:rsid w:val="00B363D7"/>
    <w:pPr>
      <w:pBdr>
        <w:bottom w:val="none" w:sz="0" w:space="0" w:color="auto"/>
      </w:pBdr>
      <w:jc w:val="right"/>
    </w:pPr>
    <w:rPr>
      <w:b w:val="0"/>
      <w:color w:val="auto"/>
    </w:rPr>
  </w:style>
  <w:style w:type="paragraph" w:customStyle="1" w:styleId="berschrift1Leistungsauftrag">
    <w:name w:val="Überschrift 1 Leistungsauftrag"/>
    <w:basedOn w:val="Normal"/>
    <w:next w:val="Normal"/>
    <w:link w:val="berschrift1LeistungsauftragZchn"/>
    <w:rsid w:val="00525504"/>
    <w:pPr>
      <w:numPr>
        <w:numId w:val="47"/>
      </w:numPr>
      <w:spacing w:before="560" w:after="480" w:line="360" w:lineRule="atLeast"/>
      <w:outlineLvl w:val="0"/>
    </w:pPr>
    <w:rPr>
      <w:rFonts w:asciiTheme="majorHAnsi" w:hAnsiTheme="majorHAnsi"/>
      <w:b/>
      <w:sz w:val="30"/>
    </w:rPr>
  </w:style>
  <w:style w:type="paragraph" w:customStyle="1" w:styleId="berschrift2Leistungsauftrag">
    <w:name w:val="Überschrift 2 Leistungsauftrag"/>
    <w:basedOn w:val="berschrift1Leistungsauftrag"/>
    <w:next w:val="Normal"/>
    <w:link w:val="berschrift2LeistungsauftragZchn"/>
    <w:rsid w:val="00BE27BE"/>
    <w:pPr>
      <w:numPr>
        <w:ilvl w:val="1"/>
      </w:numPr>
      <w:spacing w:after="280" w:line="260" w:lineRule="atLeast"/>
    </w:pPr>
    <w:rPr>
      <w:sz w:val="26"/>
    </w:rPr>
  </w:style>
  <w:style w:type="character" w:customStyle="1" w:styleId="berschrift1LeistungsauftragZchn">
    <w:name w:val="Überschrift 1 Leistungsauftrag Zchn"/>
    <w:basedOn w:val="DefaultParagraphFont"/>
    <w:link w:val="berschrift1Leistungsauftrag"/>
    <w:rsid w:val="00525504"/>
    <w:rPr>
      <w:rFonts w:asciiTheme="majorHAnsi" w:hAnsiTheme="majorHAnsi"/>
      <w:b/>
      <w:sz w:val="30"/>
    </w:rPr>
  </w:style>
  <w:style w:type="character" w:customStyle="1" w:styleId="berschrift2LeistungsauftragZchn">
    <w:name w:val="Überschrift 2 Leistungsauftrag Zchn"/>
    <w:basedOn w:val="DefaultParagraphFont"/>
    <w:link w:val="berschrift2Leistungsauftrag"/>
    <w:rsid w:val="00BE27BE"/>
    <w:rPr>
      <w:b/>
      <w:sz w:val="26"/>
    </w:rPr>
  </w:style>
  <w:style w:type="paragraph" w:customStyle="1" w:styleId="berschrift3Leistungsauftrag">
    <w:name w:val="Überschrift 3 Leistungsauftrag"/>
    <w:basedOn w:val="berschrift2Leistungsauftrag"/>
    <w:next w:val="Normal"/>
    <w:link w:val="berschrift3LeistungsauftragZchn"/>
    <w:rsid w:val="00525504"/>
    <w:pPr>
      <w:numPr>
        <w:ilvl w:val="0"/>
        <w:numId w:val="0"/>
      </w:numPr>
      <w:spacing w:before="420" w:after="140"/>
      <w:outlineLvl w:val="2"/>
    </w:pPr>
    <w:rPr>
      <w:sz w:val="22"/>
    </w:rPr>
  </w:style>
  <w:style w:type="paragraph" w:customStyle="1" w:styleId="berschrift4Leistungsauftrag">
    <w:name w:val="Überschrift 4 Leistungsauftrag"/>
    <w:basedOn w:val="berschrift3Leistungsauftrag"/>
    <w:next w:val="Normal"/>
    <w:link w:val="berschrift4LeistungsauftragZchn"/>
    <w:rsid w:val="00525504"/>
    <w:pPr>
      <w:numPr>
        <w:ilvl w:val="3"/>
        <w:numId w:val="47"/>
      </w:numPr>
    </w:pPr>
  </w:style>
  <w:style w:type="paragraph" w:customStyle="1" w:styleId="berschrift5Leistungsauftrag">
    <w:name w:val="Überschrift 5 Leistungsauftrag"/>
    <w:basedOn w:val="Normal"/>
    <w:next w:val="TexteingezogenLeistungsauftrag"/>
    <w:link w:val="berschrift5LeistungsauftragZchn"/>
    <w:rsid w:val="0000273E"/>
    <w:pPr>
      <w:numPr>
        <w:ilvl w:val="4"/>
        <w:numId w:val="47"/>
      </w:numPr>
      <w:spacing w:before="280" w:after="140" w:line="260" w:lineRule="atLeast"/>
      <w:outlineLvl w:val="4"/>
    </w:pPr>
    <w:rPr>
      <w:b/>
      <w:sz w:val="18"/>
    </w:rPr>
  </w:style>
  <w:style w:type="character" w:customStyle="1" w:styleId="berschrift3LeistungsauftragZchn">
    <w:name w:val="Überschrift 3 Leistungsauftrag Zchn"/>
    <w:basedOn w:val="berschrift2LeistungsauftragZchn"/>
    <w:link w:val="berschrift3Leistungsauftrag"/>
    <w:rsid w:val="00525504"/>
    <w:rPr>
      <w:rFonts w:asciiTheme="majorHAnsi" w:hAnsiTheme="majorHAnsi"/>
      <w:b/>
      <w:sz w:val="26"/>
    </w:rPr>
  </w:style>
  <w:style w:type="character" w:customStyle="1" w:styleId="berschrift4LeistungsauftragZchn">
    <w:name w:val="Überschrift 4 Leistungsauftrag Zchn"/>
    <w:basedOn w:val="berschrift3LeistungsauftragZchn"/>
    <w:link w:val="berschrift4Leistungsauftrag"/>
    <w:rsid w:val="00525504"/>
    <w:rPr>
      <w:rFonts w:asciiTheme="majorHAnsi" w:hAnsiTheme="majorHAnsi"/>
      <w:b/>
      <w:sz w:val="26"/>
    </w:rPr>
  </w:style>
  <w:style w:type="paragraph" w:customStyle="1" w:styleId="TexteingezogenLeistungsauftrag">
    <w:name w:val="Text eingezogen Leistungsauftrag"/>
    <w:basedOn w:val="Normal"/>
    <w:rsid w:val="0000273E"/>
    <w:pPr>
      <w:spacing w:line="260" w:lineRule="atLeast"/>
      <w:ind w:left="567"/>
    </w:pPr>
    <w:rPr>
      <w:sz w:val="18"/>
    </w:rPr>
  </w:style>
  <w:style w:type="character" w:customStyle="1" w:styleId="berschrift5LeistungsauftragZchn">
    <w:name w:val="Überschrift 5 Leistungsauftrag Zchn"/>
    <w:basedOn w:val="DefaultParagraphFont"/>
    <w:link w:val="berschrift5Leistungsauftrag"/>
    <w:rsid w:val="0000273E"/>
    <w:rPr>
      <w:b/>
      <w:sz w:val="18"/>
    </w:rPr>
  </w:style>
  <w:style w:type="paragraph" w:customStyle="1" w:styleId="FliesstextLeistungsauftrag">
    <w:name w:val="Fliesstext Leistungsauftrag"/>
    <w:basedOn w:val="Normal"/>
    <w:rsid w:val="00D269FB"/>
    <w:pPr>
      <w:spacing w:line="260" w:lineRule="atLeast"/>
    </w:pPr>
    <w:rPr>
      <w:sz w:val="18"/>
    </w:rPr>
  </w:style>
  <w:style w:type="table" w:customStyle="1" w:styleId="Riehen1">
    <w:name w:val="Riehen 1"/>
    <w:basedOn w:val="TableNormal"/>
    <w:uiPriority w:val="99"/>
    <w:rsid w:val="00D269FB"/>
    <w:pPr>
      <w:spacing w:after="0" w:line="240" w:lineRule="auto"/>
    </w:pPr>
    <w:rPr>
      <w:rFonts w:eastAsia="Times New Roman" w:cs="Times New Roman"/>
    </w:rPr>
    <w:tblPr>
      <w:tblBorders>
        <w:insideH w:val="single" w:sz="4" w:space="0" w:color="EEECE1" w:themeColor="background2"/>
        <w:insideV w:val="single" w:sz="36" w:space="0" w:color="FFFFFF" w:themeColor="background1"/>
      </w:tblBorders>
      <w:tblCellMar>
        <w:top w:w="28" w:type="dxa"/>
        <w:left w:w="0" w:type="dxa"/>
        <w:bottom w:w="28" w:type="dxa"/>
        <w:right w:w="57" w:type="dxa"/>
      </w:tblCellMar>
    </w:tblPr>
    <w:tblStylePr w:type="firstRow">
      <w:rPr>
        <w:rFonts w:asciiTheme="majorHAnsi" w:hAnsiTheme="majorHAnsi" w:cs="Times New Roman"/>
        <w:b/>
      </w:rPr>
      <w:tblPr>
        <w:tblCellMar>
          <w:top w:w="0" w:type="dxa"/>
          <w:left w:w="0" w:type="dxa"/>
          <w:bottom w:w="0" w:type="dxa"/>
          <w:right w:w="0" w:type="dxa"/>
        </w:tblCellMar>
      </w:tblPr>
    </w:tblStylePr>
  </w:style>
  <w:style w:type="paragraph" w:customStyle="1" w:styleId="OrganigrammProdukt">
    <w:name w:val="Organigramm: Produkt"/>
    <w:basedOn w:val="Normal"/>
    <w:rsid w:val="00D269FB"/>
    <w:pPr>
      <w:spacing w:line="240" w:lineRule="auto"/>
    </w:pPr>
    <w:rPr>
      <w:rFonts w:eastAsia="Times New Roman" w:cs="Times New Roman"/>
      <w:b/>
      <w:color w:val="FFFFFF" w:themeColor="background1"/>
      <w:sz w:val="14"/>
      <w:szCs w:val="14"/>
    </w:rPr>
  </w:style>
  <w:style w:type="paragraph" w:customStyle="1" w:styleId="OrganigrammVerantwortlicher">
    <w:name w:val="Organigramm: Verantwortlicher"/>
    <w:basedOn w:val="Normal"/>
    <w:next w:val="OrganigrammGemeinderat"/>
    <w:rsid w:val="00D269FB"/>
    <w:pPr>
      <w:spacing w:line="240" w:lineRule="auto"/>
    </w:pPr>
    <w:rPr>
      <w:rFonts w:eastAsia="Times New Roman" w:cs="Times New Roman"/>
      <w:color w:val="FFFFFF" w:themeColor="background1"/>
      <w:sz w:val="14"/>
      <w:szCs w:val="14"/>
    </w:rPr>
  </w:style>
  <w:style w:type="paragraph" w:customStyle="1" w:styleId="OrganigrammGemeinderat">
    <w:name w:val="Organigramm: Gemeinderat"/>
    <w:basedOn w:val="Normal"/>
    <w:rsid w:val="004E7095"/>
    <w:pPr>
      <w:spacing w:before="40" w:line="240" w:lineRule="auto"/>
    </w:pPr>
    <w:rPr>
      <w:color w:val="FBFBF8" w:themeColor="background2" w:themeTint="33"/>
      <w:sz w:val="12"/>
      <w:szCs w:val="14"/>
    </w:rPr>
  </w:style>
  <w:style w:type="paragraph" w:customStyle="1" w:styleId="OrganigrammNrgross">
    <w:name w:val="Organigramm: Nr gross"/>
    <w:basedOn w:val="Normal"/>
    <w:link w:val="OrganigrammNrgrossZchn"/>
    <w:rsid w:val="00D269FB"/>
    <w:pPr>
      <w:tabs>
        <w:tab w:val="right" w:pos="1184"/>
      </w:tabs>
      <w:spacing w:line="240" w:lineRule="auto"/>
    </w:pPr>
    <w:rPr>
      <w:rFonts w:eastAsia="Times New Roman" w:cs="Times New Roman"/>
      <w:color w:val="000000" w:themeColor="text1"/>
      <w:sz w:val="14"/>
      <w:szCs w:val="14"/>
    </w:rPr>
  </w:style>
  <w:style w:type="paragraph" w:customStyle="1" w:styleId="OrganigrammNrklein">
    <w:name w:val="Organigramm: Nr klein"/>
    <w:basedOn w:val="OrganigrammNrgross"/>
    <w:rsid w:val="00D269FB"/>
    <w:pPr>
      <w:tabs>
        <w:tab w:val="right" w:pos="1134"/>
        <w:tab w:val="clear" w:pos="1184"/>
      </w:tabs>
    </w:pPr>
    <w:rPr>
      <w:b/>
      <w:sz w:val="12"/>
    </w:rPr>
  </w:style>
  <w:style w:type="character" w:customStyle="1" w:styleId="OrganigrammNrgrossZchn">
    <w:name w:val="Organigramm: Nr gross Zchn"/>
    <w:basedOn w:val="DefaultParagraphFont"/>
    <w:link w:val="OrganigrammNrgross"/>
    <w:locked/>
    <w:rsid w:val="00D269FB"/>
    <w:rPr>
      <w:rFonts w:eastAsia="Times New Roman" w:cs="Times New Roman"/>
      <w:color w:val="000000" w:themeColor="text1"/>
      <w:sz w:val="14"/>
      <w:szCs w:val="14"/>
    </w:rPr>
  </w:style>
  <w:style w:type="paragraph" w:customStyle="1" w:styleId="OrganigrammLeerzeile">
    <w:name w:val="Organigramm: Leerzeile"/>
    <w:basedOn w:val="OrganigrammNrklein"/>
    <w:rsid w:val="00D269FB"/>
    <w:rPr>
      <w:sz w:val="4"/>
    </w:rPr>
  </w:style>
  <w:style w:type="table" w:customStyle="1" w:styleId="TabellemithellemGitternetz1">
    <w:name w:val="Tabelle mit hellem Gitternetz1"/>
    <w:basedOn w:val="TableNormal"/>
    <w:uiPriority w:val="40"/>
    <w:rsid w:val="004E70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erschrift6Zchn">
    <w:name w:val="Überschrift 6 Zchn"/>
    <w:basedOn w:val="DefaultParagraphFont"/>
    <w:link w:val="Heading6"/>
    <w:uiPriority w:val="9"/>
    <w:rsid w:val="00575A56"/>
    <w:rPr>
      <w:rFonts w:asciiTheme="majorHAnsi" w:hAnsiTheme="majorHAnsi"/>
      <w:b/>
    </w:rPr>
  </w:style>
  <w:style w:type="paragraph" w:customStyle="1" w:styleId="Default">
    <w:name w:val="Default"/>
    <w:rsid w:val="009664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196C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unhideWhenUsed/>
    <w:rsid w:val="00A319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rsid w:val="00A31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themaZchn"/>
    <w:uiPriority w:val="99"/>
    <w:semiHidden/>
    <w:unhideWhenUsed/>
    <w:rsid w:val="00A3196C"/>
    <w:rPr>
      <w:b/>
      <w:bCs/>
    </w:rPr>
  </w:style>
  <w:style w:type="character" w:customStyle="1" w:styleId="KommentarthemaZchn">
    <w:name w:val="Kommentarthema Zchn"/>
    <w:basedOn w:val="KommentartextZchn"/>
    <w:link w:val="CommentSubject"/>
    <w:uiPriority w:val="99"/>
    <w:semiHidden/>
    <w:rsid w:val="00A3196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B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Revision">
    <w:name w:val="Revision"/>
    <w:hidden/>
    <w:uiPriority w:val="99"/>
    <w:semiHidden/>
    <w:rsid w:val="00E44B7C"/>
    <w:pPr>
      <w:spacing w:after="0" w:line="240" w:lineRule="auto"/>
    </w:p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BB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2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grbop\AppData\Local\Temp\OneOffixx\generated\a13fa011-4f7a-4d3a-9c9a-96819e5649e4.dotx" TargetMode="External" /></Relationships>
</file>

<file path=word/theme/theme1.xml><?xml version="1.0" encoding="utf-8"?>
<a:theme xmlns:a="http://schemas.openxmlformats.org/drawingml/2006/main" name="Theme Basis farbig">
  <a:themeElements>
    <a:clrScheme name="Theme Basis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Basis farbi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689984898</Id>
      <Width>0</Width>
      <Height>0</Height>
      <XPath>//Image[@id='Profile.Org.Logo2']</XPath>
      <ImageHash>2ac5edb690ceeabd1f5d3f090ddab8f4</ImageHash>
    </ImageSizeDefinition>
    <ImageSizeDefinition>
      <Id>567410875</Id>
      <Width>0</Width>
      <Height>0</Height>
      <XPath>//Image[@id='Profile.Org.Logo2']</XPath>
      <ImageHash>2ac5edb690ceeabd1f5d3f090ddab8f4</ImageHash>
    </ImageSizeDefinition>
    <ImageSizeDefinition>
      <Id>80077159</Id>
      <Width>0</Width>
      <Height>0</Height>
      <XPath>//Image[@id='Profile.Org.Logo']</XPath>
      <ImageHash>11427b6ef7f2d94d04677bec9e4622dc</ImageHash>
    </ImageSizeDefinition>
    <ImageSizeDefinition>
      <Id>1302982989</Id>
      <Width>0</Width>
      <Height>0</Height>
      <XPath>//Image[@id='Profile.Org.Logo']</XPath>
      <ImageHash>11427b6ef7f2d94d04677bec9e4622dc</ImageHash>
    </ImageSizeDefinition>
    <ImageSizeDefinition>
      <Id>98968303</Id>
      <Width>0</Width>
      <Height>0</Height>
      <XPath>//Image[@id='Profile.Org.Logo']</XPath>
      <ImageHash>11427b6ef7f2d94d04677bec9e4622dc</ImageHash>
    </ImageSizeDefinition>
    <ImageSizeDefinition>
      <Id>1524796502</Id>
      <Width>0</Width>
      <Height>0</Height>
      <XPath>//Image[@id='Profile.Org.Logo2']</XPath>
      <ImageHash>2ac5edb690ceeabd1f5d3f090ddab8f4</ImageHash>
    </ImageSizeDefinition>
    <ImageSizeDefinition>
      <Id>2136047803</Id>
      <Width>0</Width>
      <Height>0</Height>
      <XPath>//Image[@id='Profile.Org.Logo2']</XPath>
      <ImageHash>2ac5edb690ceeabd1f5d3f090ddab8f4</ImageHash>
    </ImageSizeDefinition>
    <ImageSizeDefinition>
      <Id>1822740929</Id>
      <Width>0</Width>
      <Height>0</Height>
      <XPath>//Image[@id='Profile.Org.Logo']</XPath>
      <ImageHash>11427b6ef7f2d94d04677bec9e4622dc</ImageHash>
    </ImageSizeDefinition>
  </ImageDefinitions>
</OneOffixxImageDefinition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Überschriften</Label>
          <Definition type="Titel" style="Titel">
            <Label>Titel</Label>
          </Definition>
          <Definition type="Untertitel" style="Untertitel">
            <Label>Untertitel</Label>
          </Definition>
        </Category>
        <Category id="Various">
          <Label>Diverses</Label>
          <Definition type="Hervorhebung" style="Hervorhebung">
            <Label>Hervorhebung</Label>
          </Definition>
        </Category>
        <!--
    <Category id="Formats">
      <Label>div. Formatierungen</Label>
      <Definition type="Intensiv" style="Intensiv">
        <Label lcid="1031">Hervorgehoben</Label>
      </Definition>
      <Definition type="Bold" style="Fett">
        <Label>Fett</Label>
      </Definition>
    </Category>
    -->
      </Group>
    </DocumentFunction>
  </Configuration>
</OneOffixxFormatt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1 a 1 d 7 2 4 9 - e 7 e 6 - 4 8 e e - b 4 3 e - 9 a d 3 f 6 a d 6 7 d 8 "   t I d = " 2 0 f 7 8 0 9 f - 3 e 0 e - 4 d a e - 8 3 d 2 - f f 3 2 d d 5 9 3 b 1 8 "   i n t e r n a l T I d = " 8 4 5 0 2 2 8 7 - 2 2 8 c - 4 c 4 f - 9 0 d 0 - f d f 4 8 6 5 c e b 8 7 "   m t I d = " 2 7 5 a f 3 2 e - b c 4 0 - 4 5 c 2 - 8 5 b 7 - a f b 1 c 0 3 8 2 6 5 3 "   r e v i s i o n = " 0 "   c r e a t e d m a j o r v e r s i o n = " 0 "   c r e a t e d m i n o r v e r s i o n = " 0 "   c r e a t e d = " 2 0 2 4 - 0 4 - 0 9 T 1 3 : 3 2 : 0 8 . 6 4 2 2 5 9 4 Z "   m o d i f i e d m a j o r v e r s i o n = " 0 "   m o d i f i e d m i n o r v e r s i o n = " 0 "   m o d i f i e d = " 0 0 0 1 - 0 1 - 0 1 T 0 0 : 0 0 : 0 0 "   p r o f i l e = " 3 5 f a d 2 4 f - 5 0 c f - 4 0 0 b - b 6 a 3 - b 4 c 9 5 d c 8 0 e e d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3 5 f a d 2 4 f - 5 0 c f - 4 0 0 b - b 6 a 3 - b 4 c 9 5 d c 8 0 e e d ] ] > < / T e x t >  
                 < T e x t   i d = " P r o f i l e . O r g a n i z a t i o n U n i t I d "   l a b e l = " P r o f i l e . O r g a n i z a t i o n U n i t I d " > < ! [ C D A T A [ 5 4 7 d b 6 6 4 - f b 1 4 - 4 d b 9 - 9 b 8 0 - c 2 f 1 4 7 6 1 5 2 0 b ] ] > < / T e x t >  
                 < T e x t   i d = " P r o f i l e . O r g . E m a i l "   l a b e l = " P r o f i l e . O r g . E m a i l " > < ! [ C D A T A [ g e m e i n d e . r i e h e n @ r i e h e n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6 1   6 4 6   8 1   1 1 ] ] > < / T e x t >  
                 < T e x t   i d = " P r o f i l e . O r g . P o s t a l . C i t y "   l a b e l = " P r o f i l e . O r g . P o s t a l . C i t y " > < ! [ C D A T A [ R i e h e n ] ] > < / T e x t >  
                 < T e x t   i d = " P r o f i l e . O r g . P o s t a l . P o B o x "   l a b e l = " P r o f i l e . O r g . P o s t a l . P o B o x " > < ! [ C D A T A [ P o s t f a c h ] ] > < / T e x t >  
                 < T e x t   i d = " P r o f i l e . O r g . P o s t a l . S t r e e t "   l a b e l = " P r o f i l e . O r g . P o s t a l . S t r e e t " > < ! [ C D A T A [ W e t t s t e i n s t r a s s e   1 ] ] > < / T e x t >  
                 < T e x t   i d = " P r o f i l e . O r g . P o s t a l . Z i p "   l a b e l = " P r o f i l e . O r g . P o s t a l . Z i p " > < ! [ C D A T A [ 4 1 2 5 ] ] > < / T e x t >  
                 < T e x t   i d = " P r o f i l e . O r g . T i t l e "   l a b e l = " P r o f i l e . O r g . T i t l e " > < ! [ C D A T A [ G e m e i n d e v e r w a l t u n g   R i e h e n ] ] > < / T e x t >  
                 < T e x t   i d = " P r o f i l e . O r g . U n i t "   l a b e l = " P r o f i l e . O r g . U n i t " > < ! [ C D A T A [ K u l t u r b � r o ] ] > < / T e x t >  
                 < T e x t   i d = " P r o f i l e . O r g . W e b "   l a b e l = " P r o f i l e . O r g . W e b " > < ! [ C D A T A [ w w w . r i e h e n . c h ] ] > < / T e x t >  
                 < T e x t   i d = " P r o f i l e . U s e r . A l i a s "   l a b e l = " P r o f i l e . U s e r . A l i a s " > < ! [ C D A T A [ B o p ] ] > < / T e x t >  
                 < T e x t   i d = " P r o f i l e . U s e r . A r b e i t s z e i t e n "   l a b e l = " P r o f i l e . U s e r . A r b e i t s z e i t e n " > < ! [ C D A T A [ M o n t a g ,   D i e n s t a g ,   D o n n e r s t a g   &   F r e i t a g ] ] > < / T e x t >  
                 < T e x t   i d = " P r o f i l e . U s e r . E m a i l "   l a b e l = " P r o f i l e . U s e r . E m a i l " > < ! [ C D A T A [ p a u l a . b o r e r @ r i e h e n . c h ] ] > < / T e x t >  
                 < T e x t   i d = " P r o f i l e . U s e r . F i r s t N a m e "   l a b e l = " P r o f i l e . U s e r . F i r s t N a m e " > < ! [ C D A T A [ P a u l a ] ] > < / T e x t >  
                 < T e x t   i d = " P r o f i l e . U s e r . F u n c t i o n "   l a b e l = " P r o f i l e . U s e r . F u n c t i o n " > < ! [ C D A T A [ L e i t e r i n   K u l t u r b � r o ] ] > < / T e x t >  
                 < T e x t   i d = " P r o f i l e . U s e r . L a s t N a m e "   l a b e l = " P r o f i l e . U s e r . L a s t N a m e " > < ! [ C D A T A [ B o r e r ] ] > < / T e x t >  
                 < T e x t   i d = " P r o f i l e . U s e r . M o b i l e "   l a b e l = " P r o f i l e . U s e r . M o b i l e " > < ! [ C D A T A [ + 4 1   7 9   3 7 3   4 2   8 1 ] ] > < / T e x t >  
                 < C h e c k B o x   i d = " P r o f i l e . U s e r . M o b i l e A n z e i g e n "   l a b e l = " P r o f i l e . U s e r . M o b i l e A n z e i g e n " > t r u e < / C h e c k B o x >  
                 < T e x t   i d = " P r o f i l e . U s e r . P h o n e "   l a b e l = " P r o f i l e . U s e r . P h o n e " > < ! [ C D A T A [ + 4 1   6 1   6 4 6   8 1   0 8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B o p ] ] > < / T e x t >  
                 < T e x t   i d = " A u t h o r . U s e r . A r b e i t s z e i t e n "   l a b e l = " A u t h o r . U s e r . A r b e i t s z e i t e n " > < ! [ C D A T A [ M o n t a g ,   D i e n s t a g ,   D o n n e r s t a g   &   F r e i t a g ] ] > < / T e x t >  
                 < T e x t   i d = " A u t h o r . U s e r . E m a i l "   l a b e l = " A u t h o r . U s e r . E m a i l " > < ! [ C D A T A [ p a u l a . b o r e r @ r i e h e n . c h ] ] > < / T e x t >  
                 < T e x t   i d = " A u t h o r . U s e r . F i r s t N a m e "   l a b e l = " A u t h o r . U s e r . F i r s t N a m e " > < ! [ C D A T A [ P a u l a ] ] > < / T e x t >  
                 < T e x t   i d = " A u t h o r . U s e r . F u n c t i o n "   l a b e l = " A u t h o r . U s e r . F u n c t i o n " > < ! [ C D A T A [ L e i t e r i n   K u l t u r b � r o ] ] > < / T e x t >  
                 < T e x t   i d = " A u t h o r . U s e r . L a s t N a m e "   l a b e l = " A u t h o r . U s e r . L a s t N a m e " > < ! [ C D A T A [ B o r e r ] ] > < / T e x t >  
                 < T e x t   i d = " A u t h o r . U s e r . M o b i l e "   l a b e l = " A u t h o r . U s e r . M o b i l e " > < ! [ C D A T A [ + 4 1   7 9   3 7 3   4 2   8 1 ] ] > < / T e x t >  
                 < C h e c k B o x   i d = " A u t h o r . U s e r . M o b i l e A n z e i g e n "   l a b e l = " A u t h o r . U s e r . M o b i l e A n z e i g e n " > t r u e < / C h e c k B o x >  
                 < T e x t   i d = " A u t h o r . U s e r . P h o n e "   l a b e l = " A u t h o r . U s e r . P h o n e " > < ! [ C D A T A [ + 4 1   6 1   6 4 6   8 1   0 8 ] ] > < / T e x t >  
                 < T e x t   i d = " A u t h o r . U s e r . T i t l e "   l a b e l = " A u t h o r . U s e r . T i t l e " > < ! [ C D A T A [   ] ] > < / T e x t >  
             < / A u t h o r >  
             < T o o l b o x >  
                 < T e x t   i d = " D o c u m e n t P r o p e r t i e s . S a v e P a t h " > < ! [ C D A T A [ \ \ r i g e m - s v f i l 0 1 . b s . c h \ H o m e s _ W 1 0 $ \ s g r b o p \ D o c u m e n t s \ C M I \ 4 c c 2 8 2 f 2 4 e a 8 4 5 9 5 8 8 9 3 c 3 6 0 6 2 c 2 7 6 c 6 \ M e d i e n m i t t e i l u n g   e n c h a n t e   S i n g f e s t i v a l   R i e h e n   2 0 2 4 _ S p e r r f r i s . d o c x ] ] > < / T e x t >  
                 < T e x t   i d = " D o c u m e n t P r o p e r t i e s . D o c u m e n t N a m e " > < ! [ C D A T A [ M e d i e n m i t t e i l u n g   e n c h a n t e   S i n g f e s t i v a l   R i e h e n   2 0 2 4 _ S p e r r f r i s . d o c x ] ] > < / T e x t >  
                 < D a t e T i m e   i d = " D o c u m e n t P r o p e r t i e s . S a v e T i m e s t a m p "   l i d = " D e u t s c h   ( D e u t s c h l a n d ) " > 2 0 2 4 - 0 4 - 1 6 T 1 4 : 5 2 : 2 3 . 8 4 9 2 7 1 4 Z < / D a t e T i m e >  
             < / T o o l b o x >  
             < I n t e r f a c e s >  
             < / I n t e r f a c e s >  
             < S c r i p t i n g >  
                 < T e x t   i d = " C u s t o m E l e m e n t s . T e x t s . D r a f t "   l a b e l = " C u s t o m E l e m e n t s . T e x t s . D r a f t " > < ! [ C D A T A [ E n t w u r f ] ] > < / T e x t >  
                 < T e x t   i d = " C u s t o m E l e m e n t s . S a l u t a t i o n "   l a b e l = " C u s t o m E l e m e n t s . S a l u t a t i o n " > < ! [ C D A T A [   ] ] > < / T e x t >  
                 < T e x t   i d = " C u s t o m E l e m e n t s . G r e e t i n g "   l a b e l = " C u s t o m E l e m e n t s . G r e e t i n g " > < ! [ C D A T A [   ] ] > < / T e x t >  
                 < T e x t   i d = " C u s t o m E l e m e n t s . A n s c h r i f t G e m e i n d e "   l a b e l = " C u s t o m E l e m e n t s . A n s c h r i f t G e m e i n d e " > < ! [ C D A T A [ G e m e i n d e v e r w a l t u n g   R i e h e n  
 W e t t s t e i n s t r a s s e   1  
 4 1 2 5 � R i e h e n  
 T e l e f o n   	 0 6 1   6 4 6   8 1   1 1 ] ] > < / T e x t >  
                 < T e x t   i d = " C u s t o m E l e m e n t s . A n s c h r i f t G e m e i n d e S c h u l e n "   l a b e l = " C u s t o m E l e m e n t s . A n s c h r i f t G e m e i n d e S c h u l e n " > < ! [ C D A T A [ W e t t s t e i n s t r a s s e   1  
 4 1 2 5 � R i e h e n ] ] > < / T e x t >  
                 < T e x t   i d = " C u s t o m E l e m e n t s . K o n t a k t p e r s o n "   l a b e l = " C u s t o m E l e m e n t s . K o n t a k t p e r s o n " > < ! [ C D A T A [ P a u l a � B o r e r  
 0 6 1   6 4 6   8 1   0 8  
 p a u l a . b o r e r @ r i e h e n . c h ] ] > < / T e x t >  
                 < T e x t   i d = " C u s t o m E l e m e n t s . K o n t a k t p e r s o n S c h u l e n "   l a b e l = " C u s t o m E l e m e n t s . K o n t a k t p e r s o n S c h u l e n " > < ! [ C D A T A [ P a u l a � B o r e r  
 p a u l a . b o r e r @ r i e h e n . c h  
 0 6 1   6 4 6   8 1   0 8 ] ] > < / T e x t >  
                 < T e x t   i d = " C u s t o m E l e m e n t s . T e l e f o n n u m m e r "   l a b e l = " C u s t o m E l e m e n t s . T e l e f o n n u m m e r " > < ! [ C D A T A [ 0 6 1   6 4 6   8 1   0 8 ] ] > < / T e x t >  
                 < T e x t   i d = " C u s t o m E l e m e n t s . E M a i l K l e i n "   l a b e l = " C u s t o m E l e m e n t s . E M a i l K l e i n " > < ! [ C D A T A [ p a u l a . b o r e r @ r i e h e n . c h ] ] > < / T e x t >  
                 < T e x t   i d = " C u s t o m E l e m e n t s . T e l e f o n M U K S "   l a b e l = " C u s t o m E l e m e n t s . T e l e f o n M U K S " > < ! [ C D A T A [ +   4 1   ( 0 )   6 1 6   4 6 8   1 0 8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2 0 f 7 8 0 9 f - 3 e 0 e - 4 d a e - 8 3 d 2 - f f 3 2 d d 5 9 3 b 1 8 "   i n t e r n a l T I d = " 8 4 5 0 2 2 8 7 - 2 2 8 c - 4 c 4 f - 9 0 d 0 - f d f 4 8 6 5 c e b 8 7 " >  
             < B a s e d O n >  
                 < T e m p l a t e   t I d = " 7 a c b b c 0 3 - 5 f 4 9 - 4 9 2 f - 9 0 a 7 - 4 7 a 7 c 0 1 a b f 4 6 "   i n t e r n a l T I d = " e 2 0 b 4 3 2 1 - 8 2 d b - 4 9 f e - 9 e e 4 - 4 e c b 9 4 c 6 2 6 c f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2873B406-3F99-45C0-AB38-C5A9F359D4E3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A176D48E-EFF3-45AD-BEB9-62CD268E147A}">
  <ds:schemaRefs>
    <ds:schemaRef ds:uri="http://www.w3.org/2001/XMLSchema"/>
    <ds:schemaRef ds:uri="http://schema.oneoffixx.com/OneOffixxExtendedBindingPart/1"/>
  </ds:schemaRefs>
</ds:datastoreItem>
</file>

<file path=customXml/itemProps3.xml><?xml version="1.0" encoding="utf-8"?>
<ds:datastoreItem xmlns:ds="http://schemas.openxmlformats.org/officeDocument/2006/customXml" ds:itemID="{51D26786-D5A9-4527-87B0-11242C7D3D6E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EF7D01BC-E291-48B2-B24C-7372AB33C870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a13fa011-4f7a-4d3a-9c9a-96819e5649e4.dotx</Template>
  <TotalTime>0</TotalTime>
  <Pages>2</Pages>
  <Words>624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Medienmitteilung enchanté 2024_18.04.2024</vt:lpstr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Medienmitteilung enchanté Singfestival Riehen 2024_Sperrfrist 18.04.2024</dc:title>
  <dc:creator>Borer, Paula</dc:creator>
  <cp:lastModifiedBy>Borer, Paula</cp:lastModifiedBy>
  <cp:revision>19</cp:revision>
  <cp:lastPrinted>2024-04-16T10:45:00Z</cp:lastPrinted>
  <dcterms:created xsi:type="dcterms:W3CDTF">2024-04-15T06:42:00Z</dcterms:created>
  <dcterms:modified xsi:type="dcterms:W3CDTF">2024-04-16T14:52:00Z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